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36E5" w:rsidRPr="00FE36E5" w:rsidRDefault="00FE36E5" w:rsidP="00FE36E5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color w:val="282828"/>
          <w:sz w:val="20"/>
          <w:szCs w:val="20"/>
          <w:lang w:eastAsia="ru-RU"/>
        </w:rPr>
      </w:pPr>
      <w:hyperlink r:id="rId5" w:history="1">
        <w:r w:rsidRPr="00FE36E5">
          <w:rPr>
            <w:rFonts w:ascii="Times New Roman" w:eastAsia="Times New Roman" w:hAnsi="Times New Roman"/>
            <w:color w:val="CC3D3D"/>
            <w:sz w:val="24"/>
            <w:szCs w:val="24"/>
            <w:u w:val="single"/>
            <w:lang w:eastAsia="ru-RU"/>
          </w:rPr>
          <w:t>Количественные показатели результатов образовательной деятельности Муниципальное бюджетное учреждение дополнительного профессионального образования «Центр развития образования города Челябинска» за 2021 год</w:t>
        </w:r>
      </w:hyperlink>
      <w:r w:rsidRPr="00FE36E5">
        <w:rPr>
          <w:rFonts w:ascii="Arial" w:eastAsia="Times New Roman" w:hAnsi="Arial" w:cs="Arial"/>
          <w:color w:val="282828"/>
          <w:sz w:val="20"/>
          <w:szCs w:val="20"/>
          <w:lang w:eastAsia="ru-RU"/>
        </w:rPr>
        <w:br/>
      </w:r>
      <w:r w:rsidRPr="00FE36E5">
        <w:rPr>
          <w:rFonts w:ascii="Arial" w:eastAsia="Times New Roman" w:hAnsi="Arial" w:cs="Arial"/>
          <w:b/>
          <w:bCs/>
          <w:color w:val="282828"/>
          <w:sz w:val="20"/>
          <w:szCs w:val="20"/>
          <w:lang w:eastAsia="ru-RU"/>
        </w:rPr>
        <w:br/>
      </w:r>
      <w:hyperlink r:id="rId6" w:history="1">
        <w:r w:rsidRPr="00FE36E5">
          <w:rPr>
            <w:rFonts w:ascii="Times New Roman" w:eastAsia="Times New Roman" w:hAnsi="Times New Roman"/>
            <w:color w:val="CC3D3D"/>
            <w:sz w:val="24"/>
            <w:szCs w:val="24"/>
            <w:u w:val="single"/>
            <w:lang w:eastAsia="ru-RU"/>
          </w:rPr>
          <w:t>Количественные показатели результатов образовательной деятельности Муниципальное бюджетное учреждение дополнительного профессионального образования «Центр развития образования города Челябинска» за 2020 год</w:t>
        </w:r>
      </w:hyperlink>
      <w:r w:rsidRPr="00FE36E5">
        <w:rPr>
          <w:rFonts w:ascii="Arial" w:eastAsia="Times New Roman" w:hAnsi="Arial" w:cs="Arial"/>
          <w:color w:val="282828"/>
          <w:sz w:val="20"/>
          <w:szCs w:val="20"/>
          <w:lang w:eastAsia="ru-RU"/>
        </w:rPr>
        <w:br/>
      </w:r>
      <w:r w:rsidRPr="00FE36E5">
        <w:rPr>
          <w:rFonts w:ascii="Times New Roman" w:eastAsia="Times New Roman" w:hAnsi="Times New Roman"/>
          <w:color w:val="282828"/>
          <w:sz w:val="24"/>
          <w:szCs w:val="24"/>
          <w:lang w:eastAsia="ru-RU"/>
        </w:rPr>
        <w:t> </w:t>
      </w:r>
      <w:r w:rsidRPr="00FE36E5">
        <w:rPr>
          <w:rFonts w:ascii="Arial" w:eastAsia="Times New Roman" w:hAnsi="Arial" w:cs="Arial"/>
          <w:color w:val="282828"/>
          <w:sz w:val="20"/>
          <w:szCs w:val="20"/>
          <w:lang w:eastAsia="ru-RU"/>
        </w:rPr>
        <w:br/>
      </w:r>
      <w:hyperlink r:id="rId7" w:history="1">
        <w:r w:rsidRPr="00FE36E5">
          <w:rPr>
            <w:rFonts w:ascii="Times New Roman" w:eastAsia="Times New Roman" w:hAnsi="Times New Roman"/>
            <w:color w:val="CC3D3D"/>
            <w:sz w:val="24"/>
            <w:szCs w:val="24"/>
            <w:u w:val="single"/>
            <w:lang w:eastAsia="ru-RU"/>
          </w:rPr>
          <w:t>Количественные показатели результатов образовательной деятельности Муниципальное бюджетное учреждение дополнительного профессионального образования «Центр развития образования города Челябинска» за 2019 год</w:t>
        </w:r>
      </w:hyperlink>
      <w:r w:rsidRPr="00FE36E5">
        <w:rPr>
          <w:rFonts w:ascii="Arial" w:eastAsia="Times New Roman" w:hAnsi="Arial" w:cs="Arial"/>
          <w:color w:val="282828"/>
          <w:sz w:val="20"/>
          <w:szCs w:val="20"/>
          <w:lang w:eastAsia="ru-RU"/>
        </w:rPr>
        <w:br/>
      </w:r>
      <w:r w:rsidRPr="00FE36E5">
        <w:rPr>
          <w:rFonts w:ascii="Arial" w:eastAsia="Times New Roman" w:hAnsi="Arial" w:cs="Arial"/>
          <w:color w:val="282828"/>
          <w:sz w:val="20"/>
          <w:szCs w:val="20"/>
          <w:lang w:eastAsia="ru-RU"/>
        </w:rPr>
        <w:br/>
      </w:r>
    </w:p>
    <w:p w:rsidR="0021377D" w:rsidRPr="00FE36E5" w:rsidRDefault="00FE36E5" w:rsidP="00FE36E5">
      <w:hyperlink r:id="rId8" w:history="1">
        <w:r w:rsidRPr="00FE36E5">
          <w:rPr>
            <w:rFonts w:ascii="Times New Roman" w:eastAsia="Times New Roman" w:hAnsi="Times New Roman"/>
            <w:color w:val="CC3D3D"/>
            <w:sz w:val="24"/>
            <w:szCs w:val="24"/>
            <w:u w:val="single"/>
            <w:shd w:val="clear" w:color="auto" w:fill="FFFFFF"/>
            <w:lang w:eastAsia="ru-RU"/>
          </w:rPr>
          <w:t>Количественные показатели результатов образовательной деятельности Муниципальное бюджетное учреждение дополнительного профессионального образования «Центр развития образования города Челябинска» за 2018 год</w:t>
        </w:r>
      </w:hyperlink>
      <w:bookmarkStart w:id="0" w:name="_GoBack"/>
      <w:bookmarkEnd w:id="0"/>
    </w:p>
    <w:sectPr w:rsidR="0021377D" w:rsidRPr="00FE3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1B5841"/>
    <w:multiLevelType w:val="hybridMultilevel"/>
    <w:tmpl w:val="02DC3032"/>
    <w:lvl w:ilvl="0" w:tplc="7324B616">
      <w:start w:val="1"/>
      <w:numFmt w:val="decimal"/>
      <w:lvlText w:val="%1."/>
      <w:lvlJc w:val="left"/>
      <w:pPr>
        <w:ind w:left="47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461"/>
    <w:rsid w:val="00160840"/>
    <w:rsid w:val="00197F89"/>
    <w:rsid w:val="001B79A9"/>
    <w:rsid w:val="0021377D"/>
    <w:rsid w:val="002231DC"/>
    <w:rsid w:val="002C7309"/>
    <w:rsid w:val="003D5461"/>
    <w:rsid w:val="00580A7C"/>
    <w:rsid w:val="0058686B"/>
    <w:rsid w:val="005F108F"/>
    <w:rsid w:val="00D54E16"/>
    <w:rsid w:val="00EE3C26"/>
    <w:rsid w:val="00F0764D"/>
    <w:rsid w:val="00FE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202ACD-EBF6-423D-B441-F2EFCA2FD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546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5461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E36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8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o.chel-edu.ru/1_CRO/Svedeniya%20OO/Obrazovanie/Kolich%20pok%202018.xls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ro.chel-edu.ru/1_CRO/Svedeniya%20OO/Obrazovanie/%D0%BA%D0%BE%D0%BB%D0%B8%D1%87%D0%B5%D1%81%D1%82%D0%B2%D0%B5%D0%BD%D0%BD%D1%8B%D0%B5%20%D0%BF%D0%BE%D0%BA%D0%B0%D0%B7%D0%B0%D1%82%D0%B5%D0%BB%D0%B8%20%D0%B7%D0%B0%202019%20%D0%B3%D0%BE%D0%B4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ro.chel-edu.ru/1_CRO/Svedeniya%20OO/Obrazovanie/%D0%BA%D0%BE%D0%BB%D0%B8%D1%87%D0%B5%D1%81%D1%82%D0%B2%D0%B5%D0%BD%D0%BD%D1%8B%D0%B5%20%D0%BF%D0%BE%D0%BA%D0%B0%D0%B7%D0%B0%D1%82%D0%B5%D0%BB%D0%B8%20%D0%B7%D0%B0%202020%20%D0%B3%D0%BE%D0%B4.pdf" TargetMode="External"/><Relationship Id="rId5" Type="http://schemas.openxmlformats.org/officeDocument/2006/relationships/hyperlink" Target="https://cro.chel-edu.ru/1_CRO/Svedeniya%20OO/Obrazovanie/%D0%9A%D0%BE%D0%BB%D0%B8%D1%87%D0%B5%D1%81%D1%82%D0%B2%D0%B5%D0%BD%D0%BD%D1%8B%D0%B5%20%D0%BF%D0%BE%D0%BA%D0%B0%D0%B7%D0%B0%D1%82%D0%B5%D0%BB%D0%B8%20%D0%B7%D0%B0%202021%20%D0%B3%D0%BE%D0%B4%20(1)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</dc:creator>
  <cp:keywords/>
  <dc:description/>
  <cp:lastModifiedBy>User</cp:lastModifiedBy>
  <cp:revision>2</cp:revision>
  <dcterms:created xsi:type="dcterms:W3CDTF">2024-10-28T12:08:00Z</dcterms:created>
  <dcterms:modified xsi:type="dcterms:W3CDTF">2024-10-28T12:08:00Z</dcterms:modified>
</cp:coreProperties>
</file>