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496" w:rsidRDefault="002E4496" w:rsidP="002E449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Принята</w:t>
      </w:r>
      <w:proofErr w:type="gramEnd"/>
      <w:r>
        <w:rPr>
          <w:rFonts w:ascii="Calibri" w:hAnsi="Calibri" w:cs="Calibri"/>
        </w:rPr>
        <w:t xml:space="preserve"> всенародным голосованием 12 декабря 1993 года</w:t>
      </w:r>
    </w:p>
    <w:p w:rsidR="002E4496" w:rsidRDefault="002E4496" w:rsidP="002E4496">
      <w:pPr>
        <w:autoSpaceDE w:val="0"/>
        <w:autoSpaceDN w:val="0"/>
        <w:adjustRightInd w:val="0"/>
        <w:spacing w:before="220" w:after="0" w:line="240" w:lineRule="auto"/>
        <w:rPr>
          <w:rFonts w:ascii="Calibri" w:hAnsi="Calibri" w:cs="Calibri"/>
        </w:rPr>
      </w:pPr>
      <w:r>
        <w:rPr>
          <w:rFonts w:ascii="Calibri" w:hAnsi="Calibri" w:cs="Calibri"/>
        </w:rPr>
        <w:t>с изменениями, одобренными в ходе общероссийского голосования</w:t>
      </w:r>
      <w:r w:rsidR="00B643A9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1 июля 2020 года</w:t>
      </w:r>
    </w:p>
    <w:p w:rsidR="002E4496" w:rsidRDefault="002E4496" w:rsidP="002E4496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Calibri" w:hAnsi="Calibri" w:cs="Calibri"/>
          <w:sz w:val="2"/>
          <w:szCs w:val="2"/>
        </w:rPr>
      </w:pPr>
    </w:p>
    <w:p w:rsidR="002E4496" w:rsidRDefault="002E4496" w:rsidP="002E449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</w:rPr>
      </w:pPr>
    </w:p>
    <w:p w:rsidR="002E4496" w:rsidRDefault="002E4496" w:rsidP="002E4496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КОНСТИТУЦИЯ РОССИЙСКОЙ ФЕДЕРАЦИИ</w:t>
      </w:r>
    </w:p>
    <w:p w:rsidR="002E4496" w:rsidRDefault="002E4496" w:rsidP="002E449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E4496" w:rsidRDefault="002E4496" w:rsidP="002E449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  <w:r w:rsidRPr="002E4496">
        <w:rPr>
          <w:rFonts w:ascii="Calibri" w:hAnsi="Calibri" w:cs="Calibri"/>
          <w:b/>
          <w:bCs/>
          <w:highlight w:val="yellow"/>
        </w:rPr>
        <w:t>Статья 43</w:t>
      </w:r>
    </w:p>
    <w:p w:rsidR="002E4496" w:rsidRDefault="002E4496" w:rsidP="002E4496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2E4496" w:rsidRDefault="002E4496" w:rsidP="002E449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 w:rsidRPr="002E4496">
        <w:rPr>
          <w:rFonts w:ascii="Calibri" w:hAnsi="Calibri" w:cs="Calibri"/>
          <w:highlight w:val="yellow"/>
        </w:rPr>
        <w:t>1. Каждый имеет право на образование.</w:t>
      </w:r>
    </w:p>
    <w:p w:rsidR="002E4496" w:rsidRDefault="002E4496" w:rsidP="002E449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 w:rsidRPr="005A7EE6">
        <w:rPr>
          <w:rFonts w:ascii="Calibri" w:hAnsi="Calibri" w:cs="Calibri"/>
          <w:highlight w:val="yellow"/>
        </w:rPr>
        <w:t>2. Гарантируются общедоступность и бесплатность дошкольного, основного общего и среднего профессионального образования в государственных или муниципальных образовательных учреждениях и на предприятиях.</w:t>
      </w:r>
    </w:p>
    <w:p w:rsidR="002E4496" w:rsidRDefault="002E4496" w:rsidP="002E449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Каждый вправе на конкурсной основе бесплатно получить высшее образование в государственном или муниципальном образовательном учреждении и на предприятии.</w:t>
      </w:r>
    </w:p>
    <w:p w:rsidR="002E4496" w:rsidRDefault="002E4496" w:rsidP="002E449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4. Основное общее образование обязательно. Родители или лица, их заменяющие, обеспечивают получение детьми основного общего образования.</w:t>
      </w:r>
    </w:p>
    <w:p w:rsidR="002E4496" w:rsidRDefault="002E4496" w:rsidP="002E4496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5. Российская Федерация устанавливает федеральные государственные образовательные стандарты, поддерживает различные формы образования и самообразования.</w:t>
      </w:r>
    </w:p>
    <w:p w:rsidR="002E4496" w:rsidRDefault="002E4496"/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5103"/>
        <w:gridCol w:w="5104"/>
      </w:tblGrid>
      <w:tr w:rsidR="00F222A6" w:rsidRPr="00F222A6" w:rsidTr="002E4496">
        <w:tc>
          <w:tcPr>
            <w:tcW w:w="5103" w:type="dxa"/>
          </w:tcPr>
          <w:p w:rsidR="00F222A6" w:rsidRPr="00F222A6" w:rsidRDefault="00F222A6" w:rsidP="00F222A6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F222A6">
              <w:rPr>
                <w:rFonts w:ascii="Arial" w:hAnsi="Arial" w:cs="Arial"/>
                <w:sz w:val="20"/>
                <w:szCs w:val="20"/>
              </w:rPr>
              <w:t>29 декабря 2012 года</w:t>
            </w:r>
          </w:p>
        </w:tc>
        <w:tc>
          <w:tcPr>
            <w:tcW w:w="5104" w:type="dxa"/>
          </w:tcPr>
          <w:p w:rsidR="00F222A6" w:rsidRPr="00F222A6" w:rsidRDefault="00F222A6" w:rsidP="00F222A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F222A6">
              <w:rPr>
                <w:rFonts w:ascii="Arial" w:hAnsi="Arial" w:cs="Arial"/>
                <w:sz w:val="20"/>
                <w:szCs w:val="20"/>
              </w:rPr>
              <w:t>N 273-ФЗ</w:t>
            </w:r>
          </w:p>
        </w:tc>
      </w:tr>
    </w:tbl>
    <w:p w:rsidR="00F222A6" w:rsidRPr="00F222A6" w:rsidRDefault="00F222A6" w:rsidP="00F222A6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Arial" w:hAnsi="Arial" w:cs="Arial"/>
          <w:sz w:val="2"/>
          <w:szCs w:val="2"/>
        </w:rPr>
      </w:pPr>
    </w:p>
    <w:p w:rsidR="00F222A6" w:rsidRPr="00F222A6" w:rsidRDefault="00F222A6" w:rsidP="00F222A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hAnsi="Arial" w:cs="Arial"/>
          <w:sz w:val="20"/>
          <w:szCs w:val="20"/>
        </w:rPr>
      </w:pPr>
    </w:p>
    <w:p w:rsidR="00F222A6" w:rsidRPr="00F222A6" w:rsidRDefault="00F222A6" w:rsidP="00F222A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F222A6">
        <w:rPr>
          <w:rFonts w:ascii="Arial" w:hAnsi="Arial" w:cs="Arial"/>
          <w:b/>
          <w:bCs/>
          <w:sz w:val="20"/>
          <w:szCs w:val="20"/>
        </w:rPr>
        <w:t>РОССИЙСКАЯ ФЕДЕРАЦИЯ</w:t>
      </w:r>
    </w:p>
    <w:p w:rsidR="00F222A6" w:rsidRPr="00F222A6" w:rsidRDefault="00F222A6" w:rsidP="00F222A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F222A6" w:rsidRPr="00F222A6" w:rsidRDefault="00F222A6" w:rsidP="00F222A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F222A6">
        <w:rPr>
          <w:rFonts w:ascii="Arial" w:hAnsi="Arial" w:cs="Arial"/>
          <w:b/>
          <w:bCs/>
          <w:sz w:val="20"/>
          <w:szCs w:val="20"/>
        </w:rPr>
        <w:t>ФЕДЕРАЛЬНЫЙ ЗАКОН</w:t>
      </w:r>
    </w:p>
    <w:p w:rsidR="00F222A6" w:rsidRPr="00F222A6" w:rsidRDefault="00F222A6" w:rsidP="00F222A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F222A6" w:rsidRPr="00F222A6" w:rsidRDefault="00F222A6" w:rsidP="00F222A6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i/>
          <w:sz w:val="20"/>
          <w:szCs w:val="20"/>
          <w:u w:val="single"/>
        </w:rPr>
      </w:pPr>
      <w:r w:rsidRPr="00F222A6">
        <w:rPr>
          <w:rFonts w:ascii="Arial" w:hAnsi="Arial" w:cs="Arial"/>
          <w:b/>
          <w:bCs/>
          <w:sz w:val="20"/>
          <w:szCs w:val="20"/>
        </w:rPr>
        <w:t>ОБ ОБРАЗОВАНИИ В РОССИЙСКОЙ ФЕДЕРАЦИИ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F222A6">
        <w:rPr>
          <w:rFonts w:ascii="Arial" w:hAnsi="Arial" w:cs="Arial"/>
          <w:b/>
          <w:bCs/>
          <w:i/>
          <w:sz w:val="20"/>
          <w:szCs w:val="20"/>
          <w:u w:val="single"/>
        </w:rPr>
        <w:t>(ИЗВЛЕЧЕНИЕ)</w:t>
      </w:r>
    </w:p>
    <w:p w:rsidR="00F222A6" w:rsidRPr="00F222A6" w:rsidRDefault="00F222A6" w:rsidP="00F222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outlineLvl w:val="1"/>
        <w:rPr>
          <w:rFonts w:ascii="Arial" w:hAnsi="Arial" w:cs="Arial"/>
          <w:b/>
          <w:bCs/>
          <w:sz w:val="20"/>
          <w:szCs w:val="20"/>
        </w:rPr>
      </w:pPr>
      <w:r w:rsidRPr="008525CE">
        <w:rPr>
          <w:rFonts w:ascii="Arial" w:hAnsi="Arial" w:cs="Arial"/>
          <w:b/>
          <w:bCs/>
          <w:sz w:val="20"/>
          <w:szCs w:val="20"/>
          <w:highlight w:val="yellow"/>
        </w:rPr>
        <w:t>Статья 3.</w:t>
      </w:r>
      <w:r w:rsidRPr="00F222A6">
        <w:rPr>
          <w:rFonts w:ascii="Arial" w:hAnsi="Arial" w:cs="Arial"/>
          <w:b/>
          <w:bCs/>
          <w:sz w:val="20"/>
          <w:szCs w:val="20"/>
        </w:rPr>
        <w:t xml:space="preserve"> Основные принципы государственной политики и правового регулирования отношений в сфере образования</w:t>
      </w:r>
    </w:p>
    <w:p w:rsidR="00F222A6" w:rsidRPr="00F222A6" w:rsidRDefault="00F222A6" w:rsidP="00F222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F222A6">
        <w:rPr>
          <w:rFonts w:ascii="Arial" w:hAnsi="Arial" w:cs="Arial"/>
          <w:sz w:val="20"/>
          <w:szCs w:val="20"/>
        </w:rPr>
        <w:t>1. Государственная политика и правовое регулирование отношений в сфере образования основываются на следующих принципах:</w:t>
      </w:r>
    </w:p>
    <w:p w:rsidR="00F222A6" w:rsidRPr="00F222A6" w:rsidRDefault="00F222A6" w:rsidP="00F222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  <w:u w:val="single"/>
        </w:rPr>
      </w:pPr>
      <w:r w:rsidRPr="008525CE">
        <w:rPr>
          <w:rFonts w:ascii="Arial" w:hAnsi="Arial" w:cs="Arial"/>
          <w:sz w:val="20"/>
          <w:szCs w:val="20"/>
          <w:highlight w:val="yellow"/>
        </w:rPr>
        <w:t xml:space="preserve">2) </w:t>
      </w:r>
      <w:r w:rsidRPr="008525CE">
        <w:rPr>
          <w:rFonts w:ascii="Arial" w:hAnsi="Arial" w:cs="Arial"/>
          <w:sz w:val="20"/>
          <w:szCs w:val="20"/>
          <w:highlight w:val="yellow"/>
          <w:u w:val="single"/>
        </w:rPr>
        <w:t>обеспечение права каждого человека на образование, недопустимость дискриминации в сфере образования;</w:t>
      </w:r>
    </w:p>
    <w:p w:rsidR="00F222A6" w:rsidRPr="00F222A6" w:rsidRDefault="00F222A6" w:rsidP="00F222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outlineLvl w:val="1"/>
        <w:rPr>
          <w:rFonts w:ascii="Arial" w:hAnsi="Arial" w:cs="Arial"/>
          <w:b/>
          <w:bCs/>
          <w:sz w:val="20"/>
          <w:szCs w:val="20"/>
        </w:rPr>
      </w:pPr>
      <w:r w:rsidRPr="008525CE">
        <w:rPr>
          <w:rFonts w:ascii="Arial" w:hAnsi="Arial" w:cs="Arial"/>
          <w:b/>
          <w:bCs/>
          <w:sz w:val="20"/>
          <w:szCs w:val="20"/>
          <w:highlight w:val="yellow"/>
        </w:rPr>
        <w:t>Статья 4.</w:t>
      </w:r>
      <w:r w:rsidRPr="00F222A6">
        <w:rPr>
          <w:rFonts w:ascii="Arial" w:hAnsi="Arial" w:cs="Arial"/>
          <w:b/>
          <w:bCs/>
          <w:sz w:val="20"/>
          <w:szCs w:val="20"/>
        </w:rPr>
        <w:t xml:space="preserve"> Правовое регулирование отношений в сфере образования</w:t>
      </w:r>
    </w:p>
    <w:p w:rsidR="00F222A6" w:rsidRPr="00F222A6" w:rsidRDefault="00F222A6" w:rsidP="00F222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F222A6">
        <w:rPr>
          <w:rFonts w:ascii="Arial" w:hAnsi="Arial" w:cs="Arial"/>
          <w:sz w:val="20"/>
          <w:szCs w:val="20"/>
        </w:rPr>
        <w:t>3. Основными задачами правового регулирования отношений в сфере образования являются:</w:t>
      </w:r>
    </w:p>
    <w:p w:rsidR="00F222A6" w:rsidRPr="00F222A6" w:rsidRDefault="00F222A6" w:rsidP="00F222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2D3174">
        <w:rPr>
          <w:rFonts w:ascii="Arial" w:hAnsi="Arial" w:cs="Arial"/>
          <w:sz w:val="20"/>
          <w:szCs w:val="20"/>
          <w:highlight w:val="yellow"/>
        </w:rPr>
        <w:t>1) обеспечение и защита конституционного права граждан Российской Федерации на образование;</w:t>
      </w:r>
    </w:p>
    <w:p w:rsidR="00F222A6" w:rsidRPr="00F222A6" w:rsidRDefault="00F222A6" w:rsidP="00F222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  <w:u w:val="single"/>
        </w:rPr>
      </w:pPr>
      <w:r w:rsidRPr="008525CE">
        <w:rPr>
          <w:rFonts w:ascii="Arial" w:hAnsi="Arial" w:cs="Arial"/>
          <w:sz w:val="20"/>
          <w:szCs w:val="20"/>
          <w:highlight w:val="yellow"/>
        </w:rPr>
        <w:t xml:space="preserve">5) </w:t>
      </w:r>
      <w:r w:rsidRPr="008525CE">
        <w:rPr>
          <w:rFonts w:ascii="Arial" w:hAnsi="Arial" w:cs="Arial"/>
          <w:sz w:val="20"/>
          <w:szCs w:val="20"/>
          <w:highlight w:val="yellow"/>
          <w:u w:val="single"/>
        </w:rPr>
        <w:t>создание условий для получения образования в Российской Федерации иностранными гражданами и лицами без гражданства;</w:t>
      </w:r>
    </w:p>
    <w:p w:rsidR="00F222A6" w:rsidRPr="00F222A6" w:rsidRDefault="00F222A6" w:rsidP="00F222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outlineLvl w:val="1"/>
        <w:rPr>
          <w:rFonts w:ascii="Arial" w:hAnsi="Arial" w:cs="Arial"/>
          <w:b/>
          <w:bCs/>
          <w:sz w:val="20"/>
          <w:szCs w:val="20"/>
        </w:rPr>
      </w:pPr>
      <w:r w:rsidRPr="008525CE">
        <w:rPr>
          <w:rFonts w:ascii="Arial" w:hAnsi="Arial" w:cs="Arial"/>
          <w:b/>
          <w:bCs/>
          <w:sz w:val="20"/>
          <w:szCs w:val="20"/>
          <w:highlight w:val="yellow"/>
        </w:rPr>
        <w:t>Статья 5.</w:t>
      </w:r>
      <w:r w:rsidRPr="00F222A6">
        <w:rPr>
          <w:rFonts w:ascii="Arial" w:hAnsi="Arial" w:cs="Arial"/>
          <w:b/>
          <w:bCs/>
          <w:sz w:val="20"/>
          <w:szCs w:val="20"/>
        </w:rPr>
        <w:t xml:space="preserve"> Право на образование. Государственные гарантии реализации права на образование в Российской Федерации</w:t>
      </w:r>
    </w:p>
    <w:p w:rsidR="00F222A6" w:rsidRPr="00F222A6" w:rsidRDefault="00F222A6" w:rsidP="00F222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F222A6" w:rsidRPr="00F222A6" w:rsidRDefault="00F222A6" w:rsidP="00F222A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F222A6">
        <w:rPr>
          <w:rFonts w:ascii="Arial" w:hAnsi="Arial" w:cs="Arial"/>
          <w:sz w:val="20"/>
          <w:szCs w:val="20"/>
        </w:rPr>
        <w:t xml:space="preserve">1. В Российской Федерации гарантируется </w:t>
      </w:r>
      <w:r w:rsidRPr="008525CE">
        <w:rPr>
          <w:rFonts w:ascii="Arial" w:hAnsi="Arial" w:cs="Arial"/>
          <w:sz w:val="20"/>
          <w:szCs w:val="20"/>
          <w:highlight w:val="yellow"/>
        </w:rPr>
        <w:t>право каждого человека на образование.</w:t>
      </w:r>
    </w:p>
    <w:p w:rsidR="00F222A6" w:rsidRPr="00F222A6" w:rsidRDefault="00F222A6" w:rsidP="00F222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  <w:u w:val="single"/>
        </w:rPr>
      </w:pPr>
      <w:r w:rsidRPr="008525CE">
        <w:rPr>
          <w:rFonts w:ascii="Arial" w:hAnsi="Arial" w:cs="Arial"/>
          <w:sz w:val="20"/>
          <w:szCs w:val="20"/>
          <w:highlight w:val="yellow"/>
        </w:rPr>
        <w:lastRenderedPageBreak/>
        <w:t xml:space="preserve">2. Право на образование в Российской Федерации </w:t>
      </w:r>
      <w:r w:rsidRPr="008525CE">
        <w:rPr>
          <w:rFonts w:ascii="Arial" w:hAnsi="Arial" w:cs="Arial"/>
          <w:sz w:val="20"/>
          <w:szCs w:val="20"/>
          <w:highlight w:val="yellow"/>
          <w:u w:val="single"/>
        </w:rPr>
        <w:t>гарантируется независимо от пола, расы, национальности, языка, происхождения, имущественного, социального и должностного положения, места жительства, отношения к религии, убеждений, принадлежности к общественным объединениям, а также других обстоятельств.</w:t>
      </w:r>
    </w:p>
    <w:p w:rsidR="00F222A6" w:rsidRPr="00F222A6" w:rsidRDefault="00F222A6" w:rsidP="00F222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outlineLvl w:val="1"/>
        <w:rPr>
          <w:rFonts w:ascii="Arial" w:hAnsi="Arial" w:cs="Arial"/>
          <w:b/>
          <w:bCs/>
          <w:sz w:val="20"/>
          <w:szCs w:val="20"/>
        </w:rPr>
      </w:pPr>
      <w:r w:rsidRPr="00F222A6">
        <w:rPr>
          <w:rFonts w:ascii="Arial" w:hAnsi="Arial" w:cs="Arial"/>
          <w:b/>
          <w:bCs/>
          <w:sz w:val="20"/>
          <w:szCs w:val="20"/>
        </w:rPr>
        <w:t>Статья 55. Общие требования к приему на обучение в организацию, осуществляющую образовательную деятельность</w:t>
      </w:r>
    </w:p>
    <w:p w:rsidR="00F222A6" w:rsidRPr="00F222A6" w:rsidRDefault="00F222A6" w:rsidP="00F222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F222A6">
        <w:rPr>
          <w:rFonts w:ascii="Arial" w:hAnsi="Arial" w:cs="Arial"/>
          <w:sz w:val="20"/>
          <w:szCs w:val="20"/>
        </w:rPr>
        <w:t xml:space="preserve">1. </w:t>
      </w:r>
      <w:r w:rsidRPr="00F222A6">
        <w:rPr>
          <w:rFonts w:ascii="Arial" w:hAnsi="Arial" w:cs="Arial"/>
          <w:sz w:val="20"/>
          <w:szCs w:val="20"/>
          <w:u w:val="single"/>
        </w:rPr>
        <w:t xml:space="preserve">Прием на обучение в организацию, осуществляющую образовательную деятельность, проводится </w:t>
      </w:r>
      <w:r w:rsidRPr="00CD44BB">
        <w:rPr>
          <w:rFonts w:ascii="Arial" w:hAnsi="Arial" w:cs="Arial"/>
          <w:sz w:val="20"/>
          <w:szCs w:val="20"/>
          <w:highlight w:val="yellow"/>
          <w:u w:val="single"/>
        </w:rPr>
        <w:t>на принципах равных условий приема для всех поступающих,</w:t>
      </w:r>
      <w:r w:rsidRPr="00F222A6">
        <w:rPr>
          <w:rFonts w:ascii="Arial" w:hAnsi="Arial" w:cs="Arial"/>
          <w:sz w:val="20"/>
          <w:szCs w:val="20"/>
        </w:rPr>
        <w:t xml:space="preserve"> за исключением лиц, которым в соответствии с настоящим Федеральным законом предоставлены особые права (преимущества) при приеме на обучение.</w:t>
      </w:r>
    </w:p>
    <w:p w:rsidR="00F222A6" w:rsidRPr="00F222A6" w:rsidRDefault="00F222A6" w:rsidP="00F222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outlineLvl w:val="1"/>
        <w:rPr>
          <w:rFonts w:ascii="Arial" w:hAnsi="Arial" w:cs="Arial"/>
          <w:b/>
          <w:bCs/>
          <w:sz w:val="20"/>
          <w:szCs w:val="20"/>
        </w:rPr>
      </w:pPr>
      <w:r w:rsidRPr="00F222A6">
        <w:rPr>
          <w:rFonts w:ascii="Arial" w:hAnsi="Arial" w:cs="Arial"/>
          <w:b/>
          <w:bCs/>
          <w:sz w:val="20"/>
          <w:szCs w:val="20"/>
        </w:rPr>
        <w:t xml:space="preserve">Статья 67. Организация приема на </w:t>
      </w:r>
      <w:proofErr w:type="gramStart"/>
      <w:r w:rsidRPr="00F222A6">
        <w:rPr>
          <w:rFonts w:ascii="Arial" w:hAnsi="Arial" w:cs="Arial"/>
          <w:b/>
          <w:bCs/>
          <w:sz w:val="20"/>
          <w:szCs w:val="20"/>
        </w:rPr>
        <w:t>обучение</w:t>
      </w:r>
      <w:proofErr w:type="gramEnd"/>
      <w:r w:rsidRPr="00F222A6">
        <w:rPr>
          <w:rFonts w:ascii="Arial" w:hAnsi="Arial" w:cs="Arial"/>
          <w:b/>
          <w:bCs/>
          <w:sz w:val="20"/>
          <w:szCs w:val="20"/>
        </w:rPr>
        <w:t xml:space="preserve"> по основным общеобразовательным программам</w:t>
      </w:r>
    </w:p>
    <w:p w:rsidR="00F222A6" w:rsidRPr="00F222A6" w:rsidRDefault="00F222A6" w:rsidP="00F222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F222A6">
        <w:rPr>
          <w:rFonts w:ascii="Arial" w:hAnsi="Arial" w:cs="Arial"/>
          <w:sz w:val="20"/>
          <w:szCs w:val="20"/>
        </w:rPr>
        <w:t xml:space="preserve">2. </w:t>
      </w:r>
      <w:hyperlink r:id="rId4" w:history="1">
        <w:r w:rsidRPr="00F222A6">
          <w:rPr>
            <w:rFonts w:ascii="Arial" w:hAnsi="Arial" w:cs="Arial"/>
            <w:color w:val="0000FF"/>
            <w:sz w:val="20"/>
            <w:szCs w:val="20"/>
            <w:u w:val="single"/>
          </w:rPr>
          <w:t>Правила</w:t>
        </w:r>
      </w:hyperlink>
      <w:r w:rsidRPr="00F222A6">
        <w:rPr>
          <w:rFonts w:ascii="Arial" w:hAnsi="Arial" w:cs="Arial"/>
          <w:sz w:val="20"/>
          <w:szCs w:val="20"/>
          <w:u w:val="single"/>
        </w:rPr>
        <w:t xml:space="preserve"> приема на </w:t>
      </w:r>
      <w:proofErr w:type="gramStart"/>
      <w:r w:rsidRPr="00F222A6">
        <w:rPr>
          <w:rFonts w:ascii="Arial" w:hAnsi="Arial" w:cs="Arial"/>
          <w:sz w:val="20"/>
          <w:szCs w:val="20"/>
          <w:u w:val="single"/>
        </w:rPr>
        <w:t>обучение</w:t>
      </w:r>
      <w:proofErr w:type="gramEnd"/>
      <w:r w:rsidRPr="00F222A6">
        <w:rPr>
          <w:rFonts w:ascii="Arial" w:hAnsi="Arial" w:cs="Arial"/>
          <w:sz w:val="20"/>
          <w:szCs w:val="20"/>
          <w:u w:val="single"/>
        </w:rPr>
        <w:t xml:space="preserve"> по основным общеобразовательным программам </w:t>
      </w:r>
      <w:r w:rsidRPr="00F222A6">
        <w:rPr>
          <w:rFonts w:ascii="Arial" w:hAnsi="Arial" w:cs="Arial"/>
          <w:sz w:val="20"/>
          <w:szCs w:val="20"/>
          <w:highlight w:val="yellow"/>
          <w:u w:val="single"/>
        </w:rPr>
        <w:t>должны обеспечивать прием всех гражда</w:t>
      </w:r>
      <w:r w:rsidRPr="00514C12">
        <w:rPr>
          <w:rFonts w:ascii="Arial" w:hAnsi="Arial" w:cs="Arial"/>
          <w:sz w:val="20"/>
          <w:szCs w:val="20"/>
          <w:highlight w:val="yellow"/>
          <w:u w:val="single"/>
        </w:rPr>
        <w:t>н, которые имеют право на получение общего образования соответствующего уровня,</w:t>
      </w:r>
      <w:r w:rsidRPr="00F222A6">
        <w:rPr>
          <w:rFonts w:ascii="Arial" w:hAnsi="Arial" w:cs="Arial"/>
          <w:sz w:val="20"/>
          <w:szCs w:val="20"/>
          <w:u w:val="single"/>
        </w:rPr>
        <w:t xml:space="preserve"> </w:t>
      </w:r>
      <w:r w:rsidRPr="00F222A6">
        <w:rPr>
          <w:rFonts w:ascii="Arial" w:hAnsi="Arial" w:cs="Arial"/>
          <w:sz w:val="20"/>
          <w:szCs w:val="20"/>
        </w:rPr>
        <w:t>если иное не предусмотрено настоящим Федеральным законом.</w:t>
      </w:r>
    </w:p>
    <w:p w:rsidR="008C381E" w:rsidRPr="00F222A6" w:rsidRDefault="008C381E" w:rsidP="00F222A6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8525CE" w:rsidRDefault="008525CE" w:rsidP="008525C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Arial" w:hAnsi="Arial" w:cs="Arial"/>
          <w:b/>
          <w:bCs/>
          <w:sz w:val="20"/>
          <w:szCs w:val="20"/>
        </w:rPr>
      </w:pPr>
      <w:r w:rsidRPr="008525CE">
        <w:rPr>
          <w:rFonts w:ascii="Arial" w:hAnsi="Arial" w:cs="Arial"/>
          <w:b/>
          <w:bCs/>
          <w:sz w:val="20"/>
          <w:szCs w:val="20"/>
          <w:highlight w:val="yellow"/>
        </w:rPr>
        <w:t>Статья 78.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8C381E">
        <w:rPr>
          <w:rFonts w:ascii="Arial" w:hAnsi="Arial" w:cs="Arial"/>
          <w:b/>
          <w:bCs/>
          <w:sz w:val="20"/>
          <w:szCs w:val="20"/>
          <w:highlight w:val="yellow"/>
        </w:rPr>
        <w:t>Организация получения образования иностранными гражданами и лицами без гражданства в российских образовательных организациях</w:t>
      </w:r>
    </w:p>
    <w:p w:rsidR="008525CE" w:rsidRDefault="008525CE" w:rsidP="00852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8525CE" w:rsidRDefault="008525CE" w:rsidP="008525C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Иностранные граждане и лица без гражданства (далее - иностранные граждане) имеют право на получение образования в Российской Федерации в соответствии с международными договорами Российской Федерации и настоящим Федеральным законом.</w:t>
      </w:r>
    </w:p>
    <w:p w:rsidR="008525CE" w:rsidRDefault="008525CE" w:rsidP="008525C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8525CE">
        <w:rPr>
          <w:rFonts w:ascii="Arial" w:hAnsi="Arial" w:cs="Arial"/>
          <w:sz w:val="20"/>
          <w:szCs w:val="20"/>
          <w:highlight w:val="yellow"/>
        </w:rPr>
        <w:t>2. Иностранные граждане обладают равными с гражданами Российской Федерации правами на получение дошкольного, начального общего, основного общего и среднего общего образования</w:t>
      </w:r>
      <w:r>
        <w:rPr>
          <w:rFonts w:ascii="Arial" w:hAnsi="Arial" w:cs="Arial"/>
          <w:sz w:val="20"/>
          <w:szCs w:val="20"/>
        </w:rPr>
        <w:t xml:space="preserve">, а также профессионального </w:t>
      </w:r>
      <w:proofErr w:type="gramStart"/>
      <w:r>
        <w:rPr>
          <w:rFonts w:ascii="Arial" w:hAnsi="Arial" w:cs="Arial"/>
          <w:sz w:val="20"/>
          <w:szCs w:val="20"/>
        </w:rPr>
        <w:t>обучения по программам</w:t>
      </w:r>
      <w:proofErr w:type="gramEnd"/>
      <w:r>
        <w:rPr>
          <w:rFonts w:ascii="Arial" w:hAnsi="Arial" w:cs="Arial"/>
          <w:sz w:val="20"/>
          <w:szCs w:val="20"/>
        </w:rPr>
        <w:t xml:space="preserve"> профессиональной подготовки по профессиям рабочих, должностям служащих в пределах освоения образовательной программы среднего общего образования на общедоступной и бесплатной основе.</w:t>
      </w:r>
    </w:p>
    <w:p w:rsidR="008525CE" w:rsidRDefault="008525CE" w:rsidP="008525C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3. Иностранные граждане имеют право на получение среднего профессионального образования, высшего образования и дополнительного профессионального образования за счет бюджетных ассигнований федерального бюджета, бюджетов субъектов Российской Федерации или местных бюджетов в соответствии с международными договорами Российской Федерации, федеральными законами или установленной Правительством Российской Федерации квотой на образование иностранных граждан в Российской Федерации (далее - квота), а также за счет средств физических лиц и юридических лиц в соответствии с договорами об оказании платных образовательных услуг.</w:t>
      </w:r>
    </w:p>
    <w:p w:rsidR="008525CE" w:rsidRDefault="008525CE" w:rsidP="008525C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Иностранные граждане, являющиеся соотечественниками, проживающими за рубежом, имеют право на получение среднего профессионального образования, высшего образования и дополнительного профессионального образования наравне с гражданами Российской Федерации при условии соблюдения ими требований, предусмотренных </w:t>
      </w:r>
      <w:hyperlink r:id="rId5" w:history="1">
        <w:r>
          <w:rPr>
            <w:rFonts w:ascii="Arial" w:hAnsi="Arial" w:cs="Arial"/>
            <w:color w:val="0000FF"/>
            <w:sz w:val="20"/>
            <w:szCs w:val="20"/>
          </w:rPr>
          <w:t>статьей 17</w:t>
        </w:r>
      </w:hyperlink>
      <w:r>
        <w:rPr>
          <w:rFonts w:ascii="Arial" w:hAnsi="Arial" w:cs="Arial"/>
          <w:sz w:val="20"/>
          <w:szCs w:val="20"/>
        </w:rPr>
        <w:t xml:space="preserve"> Федерального закона от 24 мая 1999 года N 99-ФЗ "О государственной политике Российской Федерации в отношении соотечественников за рубежом".</w:t>
      </w:r>
    </w:p>
    <w:p w:rsidR="008525CE" w:rsidRDefault="008525CE" w:rsidP="008525C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5. Обучение иностранных граждан по основным профессиональным образовательным программам за счет бюджетных ассигнований федерального бюджета в пределах квоты осуществляется с выплатой указанным иностранным гражданам государственных академических стипендий студентам или государственных стипендий аспирантам, ординаторам, ассистентам-стажерам (в течение всего периода прохождения обучения вне зависимости от успехов в учебе) и предоставлением им жилых помещений в общежитиях на условиях, установленных для граждан Российской Федерации, обучающихся за счет бюджетных ассигнований федерального бюджета.</w:t>
      </w:r>
    </w:p>
    <w:p w:rsidR="008525CE" w:rsidRDefault="008525CE" w:rsidP="008525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6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30.12.2015 N 458-ФЗ)</w:t>
      </w:r>
    </w:p>
    <w:p w:rsidR="008525CE" w:rsidRDefault="008525CE" w:rsidP="008525C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6. Порядок отбора иностранных граждан на обучение в пределах квоты, а также предъявляемые к ним требования устанавливаются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образования, по согласованию с федеральным органом исполнительной власти, осуществляющим </w:t>
      </w:r>
      <w:r>
        <w:rPr>
          <w:rFonts w:ascii="Arial" w:hAnsi="Arial" w:cs="Arial"/>
          <w:sz w:val="20"/>
          <w:szCs w:val="20"/>
        </w:rPr>
        <w:lastRenderedPageBreak/>
        <w:t>функции по выработке и реализации государственной политики и нормативно-правовому регулированию в сфере общего образования.</w:t>
      </w:r>
    </w:p>
    <w:p w:rsidR="008525CE" w:rsidRDefault="008525CE" w:rsidP="008525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7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26.07.2019 N 232-ФЗ)</w:t>
      </w:r>
    </w:p>
    <w:p w:rsidR="008525CE" w:rsidRDefault="008525CE" w:rsidP="008525C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Иностранные граждане, поступающие на обучение в пределах квоты, пользуются правом на обучение на подготовительных отделениях, подготовительных факультетах федеральных государственных образовательных организаций по дополнительным общеобразовательным программам, обеспечивающим подготовку иностранных граждан к освоению профессиональных образовательных программ на русском языке, за счет бюджетных ассигнований федерального бюджета с выплатой указанным гражданам стипендий (в течение всего периода прохождения обучения вне зависимости от успехов в учебе). </w:t>
      </w:r>
      <w:hyperlink r:id="rId8" w:history="1">
        <w:r>
          <w:rPr>
            <w:rFonts w:ascii="Arial" w:hAnsi="Arial" w:cs="Arial"/>
            <w:color w:val="0000FF"/>
            <w:sz w:val="20"/>
            <w:szCs w:val="20"/>
          </w:rPr>
          <w:t>Порядок</w:t>
        </w:r>
      </w:hyperlink>
      <w:r>
        <w:rPr>
          <w:rFonts w:ascii="Arial" w:hAnsi="Arial" w:cs="Arial"/>
          <w:sz w:val="20"/>
          <w:szCs w:val="20"/>
        </w:rPr>
        <w:t xml:space="preserve"> и критерии отбора таких федеральных государственных образовательных организаций и их перечень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образования.</w:t>
      </w:r>
    </w:p>
    <w:p w:rsidR="008525CE" w:rsidRDefault="008525CE" w:rsidP="008525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9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26.07.2019 N 232-ФЗ)</w:t>
      </w:r>
    </w:p>
    <w:p w:rsidR="008525CE" w:rsidRDefault="008525CE" w:rsidP="008525CE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8. </w:t>
      </w:r>
      <w:hyperlink r:id="rId10" w:history="1">
        <w:r>
          <w:rPr>
            <w:rFonts w:ascii="Arial" w:hAnsi="Arial" w:cs="Arial"/>
            <w:color w:val="0000FF"/>
            <w:sz w:val="20"/>
            <w:szCs w:val="20"/>
          </w:rPr>
          <w:t>Требования</w:t>
        </w:r>
      </w:hyperlink>
      <w:r>
        <w:rPr>
          <w:rFonts w:ascii="Arial" w:hAnsi="Arial" w:cs="Arial"/>
          <w:sz w:val="20"/>
          <w:szCs w:val="20"/>
        </w:rPr>
        <w:t xml:space="preserve"> к освоению дополнительных общеобразовательных программ, обеспечивающих подготовку иностранных граждан к освоению профессиональных образовательных программ на русском языке,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высшего образования, по согласованию с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общего образования.</w:t>
      </w:r>
    </w:p>
    <w:p w:rsidR="008525CE" w:rsidRDefault="008525CE" w:rsidP="008525C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(в ред. Федерального </w:t>
      </w:r>
      <w:hyperlink r:id="rId11" w:history="1">
        <w:r>
          <w:rPr>
            <w:rFonts w:ascii="Arial" w:hAnsi="Arial" w:cs="Arial"/>
            <w:color w:val="0000FF"/>
            <w:sz w:val="20"/>
            <w:szCs w:val="20"/>
          </w:rPr>
          <w:t>закона</w:t>
        </w:r>
      </w:hyperlink>
      <w:r>
        <w:rPr>
          <w:rFonts w:ascii="Arial" w:hAnsi="Arial" w:cs="Arial"/>
          <w:sz w:val="20"/>
          <w:szCs w:val="20"/>
        </w:rPr>
        <w:t xml:space="preserve"> от 26.07.2019 N 232-ФЗ)</w:t>
      </w:r>
    </w:p>
    <w:p w:rsidR="004210C1" w:rsidRDefault="004210C1" w:rsidP="004210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4210C1" w:rsidRDefault="004210C1" w:rsidP="004210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4210C1" w:rsidRPr="004210C1" w:rsidRDefault="004210C1" w:rsidP="004210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4210C1">
        <w:rPr>
          <w:rFonts w:ascii="Calibri" w:hAnsi="Calibri" w:cs="Calibri"/>
          <w:b/>
          <w:bCs/>
        </w:rPr>
        <w:t>МИНИСТЕРСТВО ПРОСВЕЩЕНИЯ РОССИЙСКОЙ ФЕДЕРАЦИИ</w:t>
      </w:r>
    </w:p>
    <w:p w:rsidR="004210C1" w:rsidRPr="004210C1" w:rsidRDefault="004210C1" w:rsidP="004210C1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</w:p>
    <w:p w:rsidR="004210C1" w:rsidRPr="004210C1" w:rsidRDefault="004210C1" w:rsidP="004210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4210C1">
        <w:rPr>
          <w:rFonts w:ascii="Calibri" w:hAnsi="Calibri" w:cs="Calibri"/>
          <w:b/>
          <w:bCs/>
        </w:rPr>
        <w:t>ПРИКАЗ</w:t>
      </w:r>
    </w:p>
    <w:p w:rsidR="004210C1" w:rsidRPr="004210C1" w:rsidRDefault="004210C1" w:rsidP="004210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4210C1">
        <w:rPr>
          <w:rFonts w:ascii="Calibri" w:hAnsi="Calibri" w:cs="Calibri"/>
          <w:b/>
          <w:bCs/>
        </w:rPr>
        <w:t>от 2 сентября 2020 г. N 458</w:t>
      </w:r>
    </w:p>
    <w:p w:rsidR="004210C1" w:rsidRPr="004210C1" w:rsidRDefault="004210C1" w:rsidP="004210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4210C1" w:rsidRPr="004210C1" w:rsidRDefault="004210C1" w:rsidP="004210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4210C1">
        <w:rPr>
          <w:rFonts w:ascii="Calibri" w:hAnsi="Calibri" w:cs="Calibri"/>
          <w:b/>
          <w:bCs/>
        </w:rPr>
        <w:t>ОБ УТВЕРЖДЕНИИ ПОРЯДКА</w:t>
      </w:r>
    </w:p>
    <w:p w:rsidR="004210C1" w:rsidRPr="004210C1" w:rsidRDefault="004210C1" w:rsidP="004210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4210C1">
        <w:rPr>
          <w:rFonts w:ascii="Calibri" w:hAnsi="Calibri" w:cs="Calibri"/>
          <w:b/>
          <w:bCs/>
        </w:rPr>
        <w:t>ПРИЕМА НА ОБУЧЕНИЕ ПО ОБРАЗОВАТЕЛЬНЫМ ПРОГРАММАМ НАЧАЛЬНОГО</w:t>
      </w:r>
    </w:p>
    <w:p w:rsidR="004210C1" w:rsidRPr="004210C1" w:rsidRDefault="004210C1" w:rsidP="004210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4210C1">
        <w:rPr>
          <w:rFonts w:ascii="Calibri" w:hAnsi="Calibri" w:cs="Calibri"/>
          <w:b/>
          <w:bCs/>
        </w:rPr>
        <w:t>ОБЩЕГО, ОСНОВНОГО ОБЩЕГО И СРЕДНЕГО ОБЩЕГО ОБРАЗОВАНИЯ</w:t>
      </w:r>
    </w:p>
    <w:p w:rsidR="004210C1" w:rsidRPr="004210C1" w:rsidRDefault="004210C1" w:rsidP="004210C1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921"/>
        <w:gridCol w:w="113"/>
      </w:tblGrid>
      <w:tr w:rsidR="004210C1" w:rsidRPr="004210C1"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4210C1" w:rsidRPr="004210C1" w:rsidRDefault="004210C1" w:rsidP="004210C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210C1" w:rsidRPr="004210C1" w:rsidRDefault="004210C1" w:rsidP="004210C1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4210C1" w:rsidRPr="004210C1" w:rsidRDefault="004210C1" w:rsidP="0042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 w:rsidRPr="004210C1"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4210C1" w:rsidRPr="004210C1" w:rsidRDefault="004210C1" w:rsidP="0042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 w:rsidRPr="004210C1">
              <w:rPr>
                <w:rFonts w:ascii="Calibri" w:hAnsi="Calibri" w:cs="Calibri"/>
                <w:color w:val="392C69"/>
              </w:rPr>
              <w:t xml:space="preserve">(в ред. Приказов </w:t>
            </w:r>
            <w:proofErr w:type="spellStart"/>
            <w:r w:rsidRPr="004210C1">
              <w:rPr>
                <w:rFonts w:ascii="Calibri" w:hAnsi="Calibri" w:cs="Calibri"/>
                <w:color w:val="392C69"/>
              </w:rPr>
              <w:t>Минпросвещения</w:t>
            </w:r>
            <w:proofErr w:type="spellEnd"/>
            <w:r w:rsidRPr="004210C1">
              <w:rPr>
                <w:rFonts w:ascii="Calibri" w:hAnsi="Calibri" w:cs="Calibri"/>
                <w:color w:val="392C69"/>
              </w:rPr>
              <w:t xml:space="preserve"> России от 08.10.2021 </w:t>
            </w:r>
            <w:hyperlink r:id="rId12" w:history="1">
              <w:r w:rsidRPr="004210C1">
                <w:rPr>
                  <w:rFonts w:ascii="Calibri" w:hAnsi="Calibri" w:cs="Calibri"/>
                  <w:color w:val="0000FF"/>
                </w:rPr>
                <w:t>N 707</w:t>
              </w:r>
            </w:hyperlink>
            <w:r w:rsidRPr="004210C1">
              <w:rPr>
                <w:rFonts w:ascii="Calibri" w:hAnsi="Calibri" w:cs="Calibri"/>
                <w:color w:val="392C69"/>
              </w:rPr>
              <w:t>,</w:t>
            </w:r>
          </w:p>
          <w:p w:rsidR="004210C1" w:rsidRPr="004210C1" w:rsidRDefault="004210C1" w:rsidP="0042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 w:rsidRPr="004210C1">
              <w:rPr>
                <w:rFonts w:ascii="Calibri" w:hAnsi="Calibri" w:cs="Calibri"/>
                <w:color w:val="392C69"/>
              </w:rPr>
              <w:t xml:space="preserve">от 30.08.2022 </w:t>
            </w:r>
            <w:hyperlink r:id="rId13" w:history="1">
              <w:r w:rsidRPr="004210C1">
                <w:rPr>
                  <w:rFonts w:ascii="Calibri" w:hAnsi="Calibri" w:cs="Calibri"/>
                  <w:color w:val="0000FF"/>
                </w:rPr>
                <w:t>N 784</w:t>
              </w:r>
            </w:hyperlink>
            <w:r w:rsidRPr="004210C1">
              <w:rPr>
                <w:rFonts w:ascii="Calibri" w:hAnsi="Calibri" w:cs="Calibri"/>
                <w:color w:val="392C69"/>
              </w:rPr>
              <w:t xml:space="preserve">, от 23.01.2023 </w:t>
            </w:r>
            <w:hyperlink r:id="rId14" w:history="1">
              <w:r w:rsidRPr="004210C1">
                <w:rPr>
                  <w:rFonts w:ascii="Calibri" w:hAnsi="Calibri" w:cs="Calibri"/>
                  <w:color w:val="0000FF"/>
                </w:rPr>
                <w:t>N 47</w:t>
              </w:r>
            </w:hyperlink>
            <w:r w:rsidRPr="004210C1">
              <w:rPr>
                <w:rFonts w:ascii="Calibri" w:hAnsi="Calibri" w:cs="Calibri"/>
                <w:color w:val="392C69"/>
              </w:rPr>
              <w:t xml:space="preserve">, от 30.08.2023 </w:t>
            </w:r>
            <w:hyperlink r:id="rId15" w:history="1">
              <w:r w:rsidRPr="004210C1">
                <w:rPr>
                  <w:rFonts w:ascii="Calibri" w:hAnsi="Calibri" w:cs="Calibri"/>
                  <w:color w:val="0000FF"/>
                </w:rPr>
                <w:t>N 642</w:t>
              </w:r>
            </w:hyperlink>
            <w:r w:rsidRPr="004210C1">
              <w:rPr>
                <w:rFonts w:ascii="Calibri" w:hAnsi="Calibri" w:cs="Calibri"/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4210C1" w:rsidRPr="004210C1" w:rsidRDefault="004210C1" w:rsidP="004210C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</w:p>
        </w:tc>
      </w:tr>
    </w:tbl>
    <w:p w:rsidR="004210C1" w:rsidRPr="004210C1" w:rsidRDefault="004210C1" w:rsidP="004210C1">
      <w:pPr>
        <w:autoSpaceDE w:val="0"/>
        <w:autoSpaceDN w:val="0"/>
        <w:adjustRightInd w:val="0"/>
        <w:spacing w:before="280" w:after="0" w:line="240" w:lineRule="auto"/>
        <w:jc w:val="center"/>
        <w:rPr>
          <w:rFonts w:ascii="Calibri" w:hAnsi="Calibri" w:cs="Calibri"/>
          <w:b/>
          <w:bCs/>
        </w:rPr>
      </w:pPr>
      <w:r w:rsidRPr="004210C1">
        <w:rPr>
          <w:rFonts w:ascii="Calibri" w:hAnsi="Calibri" w:cs="Calibri"/>
          <w:b/>
          <w:bCs/>
        </w:rPr>
        <w:t>ПОРЯДОК</w:t>
      </w:r>
    </w:p>
    <w:p w:rsidR="004210C1" w:rsidRPr="004210C1" w:rsidRDefault="004210C1" w:rsidP="004210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4210C1">
        <w:rPr>
          <w:rFonts w:ascii="Calibri" w:hAnsi="Calibri" w:cs="Calibri"/>
          <w:b/>
          <w:bCs/>
        </w:rPr>
        <w:t>ПРИЕМА НА ОБУЧЕНИЕ ПО ОБРАЗОВАТЕЛЬНЫМ ПРОГРАММАМ НАЧАЛЬНОГО</w:t>
      </w:r>
    </w:p>
    <w:p w:rsidR="004210C1" w:rsidRPr="004210C1" w:rsidRDefault="004210C1" w:rsidP="004210C1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4210C1">
        <w:rPr>
          <w:rFonts w:ascii="Calibri" w:hAnsi="Calibri" w:cs="Calibri"/>
          <w:b/>
          <w:bCs/>
        </w:rPr>
        <w:t>ОБЩЕГО, ОСНОВНОГО ОБЩЕГО И СРЕДНЕГО ОБЩЕГО ОБРАЗОВАНИЯ</w:t>
      </w:r>
    </w:p>
    <w:p w:rsidR="004210C1" w:rsidRPr="004210C1" w:rsidRDefault="004210C1" w:rsidP="004210C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 w:rsidRPr="00735C7E">
        <w:rPr>
          <w:rFonts w:ascii="Calibri" w:hAnsi="Calibri" w:cs="Calibri"/>
          <w:highlight w:val="yellow"/>
        </w:rPr>
        <w:t xml:space="preserve">3. </w:t>
      </w:r>
      <w:r w:rsidRPr="00735C7E">
        <w:rPr>
          <w:rFonts w:ascii="Calibri" w:hAnsi="Calibri" w:cs="Calibri"/>
          <w:highlight w:val="yellow"/>
          <w:u w:val="single"/>
        </w:rPr>
        <w:t>Прием иностранных граждан и лиц без гражданства</w:t>
      </w:r>
      <w:r w:rsidRPr="00735C7E">
        <w:rPr>
          <w:rFonts w:ascii="Calibri" w:hAnsi="Calibri" w:cs="Calibri"/>
          <w:highlight w:val="yellow"/>
        </w:rPr>
        <w:t>, в том числе соотечественников, проживающих за рубежом, в общеобразовательные организации</w:t>
      </w:r>
      <w:r w:rsidRPr="004210C1">
        <w:rPr>
          <w:rFonts w:ascii="Calibri" w:hAnsi="Calibri" w:cs="Calibri"/>
        </w:rPr>
        <w:t xml:space="preserve"> на обучение по основным общеобразовательным программам за счет бюджетных ассигнований федерального бюджета, бюджетов субъектов Российской Федерации и местных бюджетов осуществляется в соответствии с международными договорами Российской Федерации, Федеральным </w:t>
      </w:r>
      <w:hyperlink r:id="rId16" w:history="1">
        <w:r w:rsidRPr="004210C1">
          <w:rPr>
            <w:rFonts w:ascii="Calibri" w:hAnsi="Calibri" w:cs="Calibri"/>
            <w:color w:val="0000FF"/>
          </w:rPr>
          <w:t>законом</w:t>
        </w:r>
      </w:hyperlink>
      <w:r w:rsidRPr="004210C1">
        <w:rPr>
          <w:rFonts w:ascii="Calibri" w:hAnsi="Calibri" w:cs="Calibri"/>
        </w:rPr>
        <w:t xml:space="preserve"> и настоящим Порядком.</w:t>
      </w:r>
    </w:p>
    <w:p w:rsidR="004210C1" w:rsidRPr="004210C1" w:rsidRDefault="004210C1" w:rsidP="004210C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 w:rsidRPr="000319FB">
        <w:rPr>
          <w:rFonts w:ascii="Calibri" w:hAnsi="Calibri" w:cs="Calibri"/>
          <w:highlight w:val="yellow"/>
        </w:rPr>
        <w:t>4. Правила приема на обучение по основным общеобразовательным программам должны обеспечивать прием всех граждан, которые имеют право на получение общего образования соответствующего уровня,</w:t>
      </w:r>
      <w:r w:rsidRPr="004210C1">
        <w:rPr>
          <w:rFonts w:ascii="Calibri" w:hAnsi="Calibri" w:cs="Calibri"/>
        </w:rPr>
        <w:t xml:space="preserve"> если иное не предусмотрено Федеральным </w:t>
      </w:r>
      <w:hyperlink r:id="rId17" w:history="1">
        <w:r w:rsidRPr="004210C1">
          <w:rPr>
            <w:rFonts w:ascii="Calibri" w:hAnsi="Calibri" w:cs="Calibri"/>
            <w:color w:val="0000FF"/>
          </w:rPr>
          <w:t>законом</w:t>
        </w:r>
      </w:hyperlink>
      <w:r w:rsidRPr="004210C1">
        <w:rPr>
          <w:rFonts w:ascii="Calibri" w:hAnsi="Calibri" w:cs="Calibri"/>
        </w:rPr>
        <w:t xml:space="preserve"> &lt;2&gt;.</w:t>
      </w:r>
    </w:p>
    <w:p w:rsidR="004210C1" w:rsidRPr="004210C1" w:rsidRDefault="004210C1" w:rsidP="004210C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 w:rsidRPr="004210C1">
        <w:rPr>
          <w:rFonts w:ascii="Calibri" w:hAnsi="Calibri" w:cs="Calibri"/>
        </w:rPr>
        <w:lastRenderedPageBreak/>
        <w:t>Правила приема в государственные образовательные организации субъектов Российской Федерации и муниципальные образовательные организации на обучение по основным общеобразовательным программам должны обеспечивать также прием в образовательную организацию граждан, имеющих право на получение общего образования соответствующего уровня и проживающих на закрепленной территории &lt;3&gt;.</w:t>
      </w:r>
    </w:p>
    <w:p w:rsidR="004210C1" w:rsidRPr="004210C1" w:rsidRDefault="004210C1" w:rsidP="004210C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  <w:u w:val="single"/>
        </w:rPr>
      </w:pPr>
      <w:r w:rsidRPr="004210C1">
        <w:rPr>
          <w:rFonts w:ascii="Calibri" w:hAnsi="Calibri" w:cs="Calibri"/>
        </w:rPr>
        <w:t xml:space="preserve">14. </w:t>
      </w:r>
      <w:r w:rsidRPr="004210C1">
        <w:rPr>
          <w:rFonts w:ascii="Calibri" w:hAnsi="Calibri" w:cs="Calibri"/>
          <w:u w:val="single"/>
        </w:rPr>
        <w:t xml:space="preserve">Прием в общеобразовательную организацию осуществляется в течение всего учебного года </w:t>
      </w:r>
      <w:r w:rsidRPr="004210C1">
        <w:rPr>
          <w:rFonts w:ascii="Calibri" w:hAnsi="Calibri" w:cs="Calibri"/>
          <w:highlight w:val="yellow"/>
          <w:u w:val="single"/>
        </w:rPr>
        <w:t>при наличии свободных мест.</w:t>
      </w:r>
    </w:p>
    <w:p w:rsidR="004210C1" w:rsidRPr="004210C1" w:rsidRDefault="004210C1" w:rsidP="004210C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 w:rsidRPr="00CF16BE">
        <w:rPr>
          <w:rFonts w:ascii="Calibri" w:hAnsi="Calibri" w:cs="Calibri"/>
          <w:highlight w:val="yellow"/>
        </w:rPr>
        <w:t xml:space="preserve">15. </w:t>
      </w:r>
      <w:r w:rsidRPr="00CF16BE">
        <w:rPr>
          <w:rFonts w:ascii="Calibri" w:hAnsi="Calibri" w:cs="Calibri"/>
          <w:highlight w:val="yellow"/>
          <w:u w:val="single"/>
        </w:rPr>
        <w:t>В приеме в государственную или муниципальную образовательную организацию может быть отказано только по причине отсутствия в ней свободных мест</w:t>
      </w:r>
      <w:r w:rsidRPr="004210C1">
        <w:rPr>
          <w:rFonts w:ascii="Calibri" w:hAnsi="Calibri" w:cs="Calibri"/>
        </w:rPr>
        <w:t xml:space="preserve">, за исключением случаев, предусмотренных </w:t>
      </w:r>
      <w:hyperlink r:id="rId18" w:history="1">
        <w:r w:rsidRPr="004210C1">
          <w:rPr>
            <w:rFonts w:ascii="Calibri" w:hAnsi="Calibri" w:cs="Calibri"/>
            <w:color w:val="0000FF"/>
          </w:rPr>
          <w:t>частями 5</w:t>
        </w:r>
      </w:hyperlink>
      <w:r w:rsidRPr="004210C1">
        <w:rPr>
          <w:rFonts w:ascii="Calibri" w:hAnsi="Calibri" w:cs="Calibri"/>
        </w:rPr>
        <w:t xml:space="preserve"> и </w:t>
      </w:r>
      <w:hyperlink r:id="rId19" w:history="1">
        <w:r w:rsidRPr="004210C1">
          <w:rPr>
            <w:rFonts w:ascii="Calibri" w:hAnsi="Calibri" w:cs="Calibri"/>
            <w:color w:val="0000FF"/>
          </w:rPr>
          <w:t>6 статьи 67</w:t>
        </w:r>
      </w:hyperlink>
      <w:r w:rsidRPr="004210C1">
        <w:rPr>
          <w:rFonts w:ascii="Calibri" w:hAnsi="Calibri" w:cs="Calibri"/>
        </w:rPr>
        <w:t xml:space="preserve"> и </w:t>
      </w:r>
      <w:hyperlink r:id="rId20" w:history="1">
        <w:r w:rsidRPr="004210C1">
          <w:rPr>
            <w:rFonts w:ascii="Calibri" w:hAnsi="Calibri" w:cs="Calibri"/>
            <w:color w:val="0000FF"/>
          </w:rPr>
          <w:t>статьей 88</w:t>
        </w:r>
      </w:hyperlink>
      <w:r w:rsidRPr="004210C1">
        <w:rPr>
          <w:rFonts w:ascii="Calibri" w:hAnsi="Calibri" w:cs="Calibri"/>
        </w:rPr>
        <w:t xml:space="preserve"> Федерального закона. В случае отсутствия мест в государственной или муниципальной образовательной организации родители (законные </w:t>
      </w:r>
      <w:hyperlink r:id="rId21" w:history="1">
        <w:r w:rsidRPr="004210C1">
          <w:rPr>
            <w:rFonts w:ascii="Calibri" w:hAnsi="Calibri" w:cs="Calibri"/>
            <w:color w:val="0000FF"/>
          </w:rPr>
          <w:t>представители</w:t>
        </w:r>
      </w:hyperlink>
      <w:r w:rsidRPr="004210C1">
        <w:rPr>
          <w:rFonts w:ascii="Calibri" w:hAnsi="Calibri" w:cs="Calibri"/>
        </w:rPr>
        <w:t>) ребенка для решения вопроса о его устройстве в другую общеобразовательную организацию обращаются непосредственно в орган исполнительной власти субъекта Российской Федерации, осуществляющий государственное управление в сфере образования, или орган местного самоуправления, осуществляющий управление в сфере образования &lt;20&gt;.</w:t>
      </w:r>
    </w:p>
    <w:p w:rsidR="004210C1" w:rsidRPr="004210C1" w:rsidRDefault="004210C1" w:rsidP="004210C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  <w:u w:val="single"/>
        </w:rPr>
      </w:pPr>
      <w:bookmarkStart w:id="0" w:name="Par61"/>
      <w:bookmarkEnd w:id="0"/>
      <w:r w:rsidRPr="004210C1">
        <w:rPr>
          <w:rFonts w:ascii="Calibri" w:hAnsi="Calibri" w:cs="Calibri"/>
        </w:rPr>
        <w:t>26. Для приема родитель(и) (законный(</w:t>
      </w:r>
      <w:proofErr w:type="spellStart"/>
      <w:r w:rsidRPr="004210C1">
        <w:rPr>
          <w:rFonts w:ascii="Calibri" w:hAnsi="Calibri" w:cs="Calibri"/>
        </w:rPr>
        <w:t>ые</w:t>
      </w:r>
      <w:proofErr w:type="spellEnd"/>
      <w:r w:rsidRPr="004210C1">
        <w:rPr>
          <w:rFonts w:ascii="Calibri" w:hAnsi="Calibri" w:cs="Calibri"/>
        </w:rPr>
        <w:t xml:space="preserve">) представитель(и) ребенка или поступающий </w:t>
      </w:r>
      <w:r w:rsidRPr="004210C1">
        <w:rPr>
          <w:rFonts w:ascii="Calibri" w:hAnsi="Calibri" w:cs="Calibri"/>
          <w:u w:val="single"/>
        </w:rPr>
        <w:t>представляют следующие документы:</w:t>
      </w:r>
    </w:p>
    <w:p w:rsidR="004210C1" w:rsidRPr="004210C1" w:rsidRDefault="004210C1" w:rsidP="004210C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1" w:name="Par62"/>
      <w:bookmarkEnd w:id="1"/>
      <w:r w:rsidRPr="004210C1">
        <w:rPr>
          <w:rFonts w:ascii="Calibri" w:hAnsi="Calibri" w:cs="Calibri"/>
        </w:rPr>
        <w:t>копию документа, удостоверяющего личность родителя (законного представителя) ребенка или поступающего;</w:t>
      </w:r>
    </w:p>
    <w:p w:rsidR="004210C1" w:rsidRPr="004210C1" w:rsidRDefault="004210C1" w:rsidP="004210C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 w:rsidRPr="004210C1">
        <w:rPr>
          <w:rFonts w:ascii="Calibri" w:hAnsi="Calibri" w:cs="Calibri"/>
        </w:rPr>
        <w:t>копию свидетельства о рождении ребенка или документа, подтверждающего родство заявителя;</w:t>
      </w:r>
    </w:p>
    <w:p w:rsidR="004210C1" w:rsidRPr="004210C1" w:rsidRDefault="004210C1" w:rsidP="004210C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 w:rsidRPr="004210C1">
        <w:rPr>
          <w:rFonts w:ascii="Calibri" w:hAnsi="Calibri" w:cs="Calibri"/>
        </w:rPr>
        <w:t xml:space="preserve">копию свидетельства о рождении полнородных и </w:t>
      </w:r>
      <w:proofErr w:type="spellStart"/>
      <w:r w:rsidRPr="004210C1">
        <w:rPr>
          <w:rFonts w:ascii="Calibri" w:hAnsi="Calibri" w:cs="Calibri"/>
        </w:rPr>
        <w:t>неполнородных</w:t>
      </w:r>
      <w:proofErr w:type="spellEnd"/>
      <w:r w:rsidRPr="004210C1">
        <w:rPr>
          <w:rFonts w:ascii="Calibri" w:hAnsi="Calibri" w:cs="Calibri"/>
        </w:rPr>
        <w:t xml:space="preserve"> брата и (или) сестры (в случае использования права преимущественного приема на обучение по образовательным программам начального общего образования ребенка в государственную или муниципальную образовательную организацию, в которой обучаются его полнородные и </w:t>
      </w:r>
      <w:proofErr w:type="spellStart"/>
      <w:r w:rsidRPr="004210C1">
        <w:rPr>
          <w:rFonts w:ascii="Calibri" w:hAnsi="Calibri" w:cs="Calibri"/>
        </w:rPr>
        <w:t>неполнородные</w:t>
      </w:r>
      <w:proofErr w:type="spellEnd"/>
      <w:r w:rsidRPr="004210C1">
        <w:rPr>
          <w:rFonts w:ascii="Calibri" w:hAnsi="Calibri" w:cs="Calibri"/>
        </w:rPr>
        <w:t xml:space="preserve"> брат и (или) сестра);</w:t>
      </w:r>
    </w:p>
    <w:p w:rsidR="004210C1" w:rsidRPr="004210C1" w:rsidRDefault="004210C1" w:rsidP="004210C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 w:rsidRPr="004210C1">
        <w:rPr>
          <w:rFonts w:ascii="Calibri" w:hAnsi="Calibri" w:cs="Calibri"/>
        </w:rPr>
        <w:t>копию документа, подтверждающего установление опеки или попечительства (при необходимости);</w:t>
      </w:r>
    </w:p>
    <w:p w:rsidR="004210C1" w:rsidRPr="004210C1" w:rsidRDefault="004210C1" w:rsidP="004210C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bookmarkStart w:id="2" w:name="Par66"/>
      <w:bookmarkEnd w:id="2"/>
      <w:r w:rsidRPr="004210C1">
        <w:rPr>
          <w:rFonts w:ascii="Calibri" w:hAnsi="Calibri" w:cs="Calibri"/>
        </w:rPr>
        <w:t>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(в случае приема на обучение ребенка или поступающего, проживающего на закрепленной территории);</w:t>
      </w:r>
    </w:p>
    <w:p w:rsidR="004210C1" w:rsidRPr="004210C1" w:rsidRDefault="004210C1" w:rsidP="004210C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 w:rsidRPr="004210C1">
        <w:rPr>
          <w:rFonts w:ascii="Calibri" w:hAnsi="Calibri" w:cs="Calibri"/>
        </w:rPr>
        <w:t xml:space="preserve">копии документов, подтверждающих право внеочередного,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образования, интегрированным с дополнительными </w:t>
      </w:r>
      <w:proofErr w:type="spellStart"/>
      <w:r w:rsidRPr="004210C1">
        <w:rPr>
          <w:rFonts w:ascii="Calibri" w:hAnsi="Calibri" w:cs="Calibri"/>
        </w:rPr>
        <w:t>общеразвивающими</w:t>
      </w:r>
      <w:proofErr w:type="spellEnd"/>
      <w:r w:rsidRPr="004210C1">
        <w:rPr>
          <w:rFonts w:ascii="Calibri" w:hAnsi="Calibri" w:cs="Calibri"/>
        </w:rPr>
        <w:t xml:space="preserve"> программами, имеющими целью подготовку несовершеннолетних граждан к военной или иной государственной службе, в том числе к государственной службе российского казачества;</w:t>
      </w:r>
    </w:p>
    <w:p w:rsidR="004210C1" w:rsidRPr="004210C1" w:rsidRDefault="004210C1" w:rsidP="004210C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 w:rsidRPr="004210C1">
        <w:rPr>
          <w:rFonts w:ascii="Calibri" w:hAnsi="Calibri" w:cs="Calibri"/>
        </w:rPr>
        <w:t xml:space="preserve">копию заключения </w:t>
      </w:r>
      <w:proofErr w:type="spellStart"/>
      <w:r w:rsidRPr="004210C1">
        <w:rPr>
          <w:rFonts w:ascii="Calibri" w:hAnsi="Calibri" w:cs="Calibri"/>
        </w:rPr>
        <w:t>психолого-медико-педагогической</w:t>
      </w:r>
      <w:proofErr w:type="spellEnd"/>
      <w:r w:rsidRPr="004210C1">
        <w:rPr>
          <w:rFonts w:ascii="Calibri" w:hAnsi="Calibri" w:cs="Calibri"/>
        </w:rPr>
        <w:t xml:space="preserve"> комиссии (при наличии).</w:t>
      </w:r>
    </w:p>
    <w:p w:rsidR="004210C1" w:rsidRPr="004210C1" w:rsidRDefault="004210C1" w:rsidP="004210C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 w:rsidRPr="004210C1">
        <w:rPr>
          <w:rFonts w:ascii="Calibri" w:hAnsi="Calibri" w:cs="Calibri"/>
        </w:rPr>
        <w:t>При посещении общеобразовательной организации и (или) очном взаимодействии с уполномоченными должностными лицами общеобразовательной организации родитель(и) (законный(</w:t>
      </w:r>
      <w:proofErr w:type="spellStart"/>
      <w:r w:rsidRPr="004210C1">
        <w:rPr>
          <w:rFonts w:ascii="Calibri" w:hAnsi="Calibri" w:cs="Calibri"/>
        </w:rPr>
        <w:t>ые</w:t>
      </w:r>
      <w:proofErr w:type="spellEnd"/>
      <w:r w:rsidRPr="004210C1">
        <w:rPr>
          <w:rFonts w:ascii="Calibri" w:hAnsi="Calibri" w:cs="Calibri"/>
        </w:rPr>
        <w:t xml:space="preserve">) представитель(и) ребенка предъявляет(ют) оригиналы документов, указанных в </w:t>
      </w:r>
      <w:hyperlink w:anchor="Par62" w:history="1">
        <w:r w:rsidRPr="004210C1">
          <w:rPr>
            <w:rFonts w:ascii="Calibri" w:hAnsi="Calibri" w:cs="Calibri"/>
            <w:color w:val="0000FF"/>
          </w:rPr>
          <w:t>абзацах 2</w:t>
        </w:r>
      </w:hyperlink>
      <w:r w:rsidRPr="004210C1">
        <w:rPr>
          <w:rFonts w:ascii="Calibri" w:hAnsi="Calibri" w:cs="Calibri"/>
        </w:rPr>
        <w:t xml:space="preserve"> - </w:t>
      </w:r>
      <w:hyperlink w:anchor="Par66" w:history="1">
        <w:r w:rsidRPr="004210C1">
          <w:rPr>
            <w:rFonts w:ascii="Calibri" w:hAnsi="Calibri" w:cs="Calibri"/>
            <w:color w:val="0000FF"/>
          </w:rPr>
          <w:t>6</w:t>
        </w:r>
      </w:hyperlink>
      <w:r w:rsidRPr="004210C1">
        <w:rPr>
          <w:rFonts w:ascii="Calibri" w:hAnsi="Calibri" w:cs="Calibri"/>
        </w:rPr>
        <w:t xml:space="preserve"> настоящего пункта, а поступающий - оригинал документа, удостоверяющего личность поступающего.</w:t>
      </w:r>
    </w:p>
    <w:p w:rsidR="004210C1" w:rsidRPr="004210C1" w:rsidRDefault="004210C1" w:rsidP="004210C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 w:rsidRPr="004210C1">
        <w:rPr>
          <w:rFonts w:ascii="Calibri" w:hAnsi="Calibri" w:cs="Calibri"/>
        </w:rPr>
        <w:t>При приеме на обучение по образовательным программам среднего общего образования представляется аттестат об основном общем образовании, выданный в установленном порядке &lt;29&gt;.</w:t>
      </w:r>
    </w:p>
    <w:p w:rsidR="004210C1" w:rsidRPr="004210C1" w:rsidRDefault="004210C1" w:rsidP="004210C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 w:rsidRPr="004210C1">
        <w:rPr>
          <w:rFonts w:ascii="Calibri" w:hAnsi="Calibri" w:cs="Calibri"/>
        </w:rPr>
        <w:lastRenderedPageBreak/>
        <w:t>--------------------------------</w:t>
      </w:r>
    </w:p>
    <w:p w:rsidR="004210C1" w:rsidRPr="004210C1" w:rsidRDefault="004210C1" w:rsidP="004210C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 w:rsidRPr="004210C1">
        <w:rPr>
          <w:rFonts w:ascii="Calibri" w:hAnsi="Calibri" w:cs="Calibri"/>
        </w:rPr>
        <w:t xml:space="preserve">&lt;29&gt; </w:t>
      </w:r>
      <w:hyperlink r:id="rId22" w:history="1">
        <w:r w:rsidRPr="004210C1">
          <w:rPr>
            <w:rFonts w:ascii="Calibri" w:hAnsi="Calibri" w:cs="Calibri"/>
            <w:color w:val="0000FF"/>
          </w:rPr>
          <w:t>Часть 4 статьи 60</w:t>
        </w:r>
      </w:hyperlink>
      <w:r w:rsidRPr="004210C1">
        <w:rPr>
          <w:rFonts w:ascii="Calibri" w:hAnsi="Calibri" w:cs="Calibri"/>
        </w:rP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2019, N 30, ст. 4134).</w:t>
      </w:r>
    </w:p>
    <w:p w:rsidR="004210C1" w:rsidRPr="004210C1" w:rsidRDefault="004210C1" w:rsidP="004210C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210C1" w:rsidRPr="004210C1" w:rsidRDefault="004210C1" w:rsidP="004210C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highlight w:val="yellow"/>
          <w:u w:val="single"/>
        </w:rPr>
      </w:pPr>
      <w:r w:rsidRPr="004210C1">
        <w:rPr>
          <w:rFonts w:ascii="Calibri" w:hAnsi="Calibri" w:cs="Calibri"/>
          <w:highlight w:val="yellow"/>
          <w:u w:val="single"/>
        </w:rPr>
        <w:t>Родитель(и) (законный(</w:t>
      </w:r>
      <w:proofErr w:type="spellStart"/>
      <w:r w:rsidRPr="004210C1">
        <w:rPr>
          <w:rFonts w:ascii="Calibri" w:hAnsi="Calibri" w:cs="Calibri"/>
          <w:highlight w:val="yellow"/>
          <w:u w:val="single"/>
        </w:rPr>
        <w:t>ые</w:t>
      </w:r>
      <w:proofErr w:type="spellEnd"/>
      <w:r w:rsidRPr="004210C1">
        <w:rPr>
          <w:rFonts w:ascii="Calibri" w:hAnsi="Calibri" w:cs="Calibri"/>
          <w:highlight w:val="yellow"/>
          <w:u w:val="single"/>
        </w:rPr>
        <w:t>) представитель(и) ребенка, являющегося иностранным гражданином или лицом без гражданства, дополнительно предъявляет(ют) документ, подтверждающий родство заявителя(ей) (или законность представления прав ребенка), и документ, подтверждающий право ребенка на пребывание в Российской Федерации.</w:t>
      </w:r>
    </w:p>
    <w:p w:rsidR="004210C1" w:rsidRPr="004210C1" w:rsidRDefault="004210C1" w:rsidP="004210C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  <w:u w:val="single"/>
        </w:rPr>
      </w:pPr>
      <w:r w:rsidRPr="004210C1">
        <w:rPr>
          <w:rFonts w:ascii="Calibri" w:hAnsi="Calibri" w:cs="Calibri"/>
          <w:highlight w:val="yellow"/>
          <w:u w:val="single"/>
        </w:rPr>
        <w:t>Иностранные граждане и лица без гражданства все документы представляют на русском языке или вместе с заверенным в установленном порядке &lt;30&gt; переводом на русский язык.</w:t>
      </w:r>
    </w:p>
    <w:p w:rsidR="004210C1" w:rsidRPr="004210C1" w:rsidRDefault="004210C1" w:rsidP="004210C1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</w:rPr>
      </w:pPr>
      <w:r w:rsidRPr="004210C1">
        <w:rPr>
          <w:rFonts w:ascii="Calibri" w:hAnsi="Calibri" w:cs="Calibri"/>
        </w:rPr>
        <w:t xml:space="preserve">27. </w:t>
      </w:r>
      <w:r w:rsidRPr="004210C1">
        <w:rPr>
          <w:rFonts w:ascii="Calibri" w:hAnsi="Calibri" w:cs="Calibri"/>
          <w:highlight w:val="yellow"/>
          <w:u w:val="single"/>
        </w:rPr>
        <w:t xml:space="preserve">Не допускается требовать представления других документов, кроме предусмотренных </w:t>
      </w:r>
      <w:hyperlink w:anchor="Par61" w:history="1">
        <w:r w:rsidRPr="004210C1">
          <w:rPr>
            <w:rFonts w:ascii="Calibri" w:hAnsi="Calibri" w:cs="Calibri"/>
            <w:color w:val="0000FF"/>
            <w:highlight w:val="yellow"/>
            <w:u w:val="single"/>
          </w:rPr>
          <w:t>пунктом 26</w:t>
        </w:r>
      </w:hyperlink>
      <w:r w:rsidRPr="004210C1">
        <w:rPr>
          <w:rFonts w:ascii="Calibri" w:hAnsi="Calibri" w:cs="Calibri"/>
        </w:rPr>
        <w:t xml:space="preserve"> Порядка, в качестве основания для приема на обучение по основным общеобразовательным программам.</w:t>
      </w:r>
    </w:p>
    <w:p w:rsidR="00655508" w:rsidRPr="00655508" w:rsidRDefault="00655508" w:rsidP="006555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655508">
        <w:rPr>
          <w:rFonts w:ascii="Calibri" w:hAnsi="Calibri" w:cs="Calibri"/>
          <w:b/>
          <w:bCs/>
        </w:rPr>
        <w:t>МИНИСТЕРСТВО ПРОСВЕЩЕНИЯ РОССИЙСКОЙ ФЕДЕРАЦИИ</w:t>
      </w:r>
    </w:p>
    <w:p w:rsidR="00655508" w:rsidRPr="00655508" w:rsidRDefault="00655508" w:rsidP="0065550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Calibri" w:hAnsi="Calibri" w:cs="Calibri"/>
          <w:b/>
          <w:bCs/>
        </w:rPr>
      </w:pPr>
    </w:p>
    <w:p w:rsidR="00655508" w:rsidRPr="00655508" w:rsidRDefault="00655508" w:rsidP="006555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655508">
        <w:rPr>
          <w:rFonts w:ascii="Calibri" w:hAnsi="Calibri" w:cs="Calibri"/>
          <w:b/>
          <w:bCs/>
        </w:rPr>
        <w:t>ПРИКАЗ</w:t>
      </w:r>
    </w:p>
    <w:p w:rsidR="00655508" w:rsidRPr="00655508" w:rsidRDefault="00655508" w:rsidP="006555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655508">
        <w:rPr>
          <w:rFonts w:ascii="Calibri" w:hAnsi="Calibri" w:cs="Calibri"/>
          <w:b/>
          <w:bCs/>
        </w:rPr>
        <w:t>от 22 марта 2021 г. N 115</w:t>
      </w:r>
    </w:p>
    <w:p w:rsidR="00655508" w:rsidRPr="00655508" w:rsidRDefault="00655508" w:rsidP="006555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</w:p>
    <w:p w:rsidR="00655508" w:rsidRPr="00655508" w:rsidRDefault="00655508" w:rsidP="006555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655508">
        <w:rPr>
          <w:rFonts w:ascii="Calibri" w:hAnsi="Calibri" w:cs="Calibri"/>
          <w:b/>
          <w:bCs/>
        </w:rPr>
        <w:t>ОБ УТВЕРЖДЕНИИ ПОРЯДКА</w:t>
      </w:r>
    </w:p>
    <w:p w:rsidR="00655508" w:rsidRPr="00655508" w:rsidRDefault="00655508" w:rsidP="006555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655508">
        <w:rPr>
          <w:rFonts w:ascii="Calibri" w:hAnsi="Calibri" w:cs="Calibri"/>
          <w:b/>
          <w:bCs/>
        </w:rPr>
        <w:t>ОРГАНИЗАЦИИ И ОСУЩЕСТВЛЕНИЯ ОБРАЗОВАТЕЛЬНОЙ</w:t>
      </w:r>
    </w:p>
    <w:p w:rsidR="00655508" w:rsidRPr="00655508" w:rsidRDefault="00655508" w:rsidP="006555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655508">
        <w:rPr>
          <w:rFonts w:ascii="Calibri" w:hAnsi="Calibri" w:cs="Calibri"/>
          <w:b/>
          <w:bCs/>
        </w:rPr>
        <w:t>ДЕЯТЕЛЬНОСТИ ПО ОСНОВНЫМ ОБЩЕОБРАЗОВАТЕЛЬНЫМ ПРОГРАММАМ -</w:t>
      </w:r>
    </w:p>
    <w:p w:rsidR="00655508" w:rsidRPr="00655508" w:rsidRDefault="00655508" w:rsidP="006555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655508">
        <w:rPr>
          <w:rFonts w:ascii="Calibri" w:hAnsi="Calibri" w:cs="Calibri"/>
          <w:b/>
          <w:bCs/>
        </w:rPr>
        <w:t>ОБРАЗОВАТЕЛЬНЫМ ПРОГРАММАМ НАЧАЛЬНОГО ОБЩЕГО, ОСНОВНОГО</w:t>
      </w:r>
    </w:p>
    <w:p w:rsidR="00655508" w:rsidRPr="00655508" w:rsidRDefault="00655508" w:rsidP="006555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655508">
        <w:rPr>
          <w:rFonts w:ascii="Calibri" w:hAnsi="Calibri" w:cs="Calibri"/>
          <w:b/>
          <w:bCs/>
        </w:rPr>
        <w:t>ОБЩЕГО И СРЕДНЕГО ОБЩЕГО ОБРАЗОВАНИЯ</w:t>
      </w:r>
    </w:p>
    <w:p w:rsidR="00655508" w:rsidRPr="00655508" w:rsidRDefault="00655508" w:rsidP="00655508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921"/>
        <w:gridCol w:w="113"/>
      </w:tblGrid>
      <w:tr w:rsidR="00655508" w:rsidRPr="00655508"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655508" w:rsidRPr="00655508" w:rsidRDefault="00655508" w:rsidP="006555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55508" w:rsidRPr="00655508" w:rsidRDefault="00655508" w:rsidP="00655508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655508" w:rsidRPr="00655508" w:rsidRDefault="00655508" w:rsidP="00655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 w:rsidRPr="00655508">
              <w:rPr>
                <w:rFonts w:ascii="Calibri" w:hAnsi="Calibri" w:cs="Calibri"/>
                <w:color w:val="392C69"/>
              </w:rPr>
              <w:t>Список изменяющих документов</w:t>
            </w:r>
          </w:p>
          <w:p w:rsidR="00655508" w:rsidRPr="00655508" w:rsidRDefault="00655508" w:rsidP="00655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 w:rsidRPr="00655508">
              <w:rPr>
                <w:rFonts w:ascii="Calibri" w:hAnsi="Calibri" w:cs="Calibri"/>
                <w:color w:val="392C69"/>
              </w:rPr>
              <w:t xml:space="preserve">(в ред. Приказов </w:t>
            </w:r>
            <w:proofErr w:type="spellStart"/>
            <w:r w:rsidRPr="00655508">
              <w:rPr>
                <w:rFonts w:ascii="Calibri" w:hAnsi="Calibri" w:cs="Calibri"/>
                <w:color w:val="392C69"/>
              </w:rPr>
              <w:t>Минпросвещения</w:t>
            </w:r>
            <w:proofErr w:type="spellEnd"/>
            <w:r w:rsidRPr="00655508">
              <w:rPr>
                <w:rFonts w:ascii="Calibri" w:hAnsi="Calibri" w:cs="Calibri"/>
                <w:color w:val="392C69"/>
              </w:rPr>
              <w:t xml:space="preserve"> России от 11.02.2022 </w:t>
            </w:r>
            <w:hyperlink r:id="rId23" w:history="1">
              <w:r w:rsidRPr="00655508">
                <w:rPr>
                  <w:rFonts w:ascii="Calibri" w:hAnsi="Calibri" w:cs="Calibri"/>
                  <w:color w:val="0000FF"/>
                </w:rPr>
                <w:t>N 69</w:t>
              </w:r>
            </w:hyperlink>
            <w:r w:rsidRPr="00655508">
              <w:rPr>
                <w:rFonts w:ascii="Calibri" w:hAnsi="Calibri" w:cs="Calibri"/>
                <w:color w:val="392C69"/>
              </w:rPr>
              <w:t>,</w:t>
            </w:r>
          </w:p>
          <w:p w:rsidR="00655508" w:rsidRPr="00655508" w:rsidRDefault="00655508" w:rsidP="00655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  <w:r w:rsidRPr="00655508">
              <w:rPr>
                <w:rFonts w:ascii="Calibri" w:hAnsi="Calibri" w:cs="Calibri"/>
                <w:color w:val="392C69"/>
              </w:rPr>
              <w:t xml:space="preserve">от 07.10.2022 </w:t>
            </w:r>
            <w:hyperlink r:id="rId24" w:history="1">
              <w:r w:rsidRPr="00655508">
                <w:rPr>
                  <w:rFonts w:ascii="Calibri" w:hAnsi="Calibri" w:cs="Calibri"/>
                  <w:color w:val="0000FF"/>
                </w:rPr>
                <w:t>N 888</w:t>
              </w:r>
            </w:hyperlink>
            <w:r w:rsidRPr="00655508">
              <w:rPr>
                <w:rFonts w:ascii="Calibri" w:hAnsi="Calibri" w:cs="Calibri"/>
                <w:color w:val="392C69"/>
              </w:rPr>
              <w:t xml:space="preserve">, от 05.12.2022 </w:t>
            </w:r>
            <w:hyperlink r:id="rId25" w:history="1">
              <w:r w:rsidRPr="00655508">
                <w:rPr>
                  <w:rFonts w:ascii="Calibri" w:hAnsi="Calibri" w:cs="Calibri"/>
                  <w:color w:val="0000FF"/>
                </w:rPr>
                <w:t>N 1063</w:t>
              </w:r>
            </w:hyperlink>
            <w:r w:rsidRPr="00655508">
              <w:rPr>
                <w:rFonts w:ascii="Calibri" w:hAnsi="Calibri" w:cs="Calibri"/>
                <w:color w:val="392C69"/>
              </w:rPr>
              <w:t xml:space="preserve">, от 03.08.2023 </w:t>
            </w:r>
            <w:hyperlink r:id="rId26" w:history="1">
              <w:r w:rsidRPr="00655508">
                <w:rPr>
                  <w:rFonts w:ascii="Calibri" w:hAnsi="Calibri" w:cs="Calibri"/>
                  <w:color w:val="0000FF"/>
                </w:rPr>
                <w:t>N 581</w:t>
              </w:r>
            </w:hyperlink>
            <w:r w:rsidRPr="00655508">
              <w:rPr>
                <w:rFonts w:ascii="Calibri" w:hAnsi="Calibri" w:cs="Calibri"/>
                <w:color w:val="392C69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655508" w:rsidRPr="00655508" w:rsidRDefault="00655508" w:rsidP="0065550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  <w:color w:val="392C69"/>
              </w:rPr>
            </w:pPr>
          </w:p>
        </w:tc>
      </w:tr>
    </w:tbl>
    <w:p w:rsidR="00655508" w:rsidRPr="00655508" w:rsidRDefault="00655508" w:rsidP="00655508">
      <w:pPr>
        <w:autoSpaceDE w:val="0"/>
        <w:autoSpaceDN w:val="0"/>
        <w:adjustRightInd w:val="0"/>
        <w:spacing w:before="280" w:after="0" w:line="240" w:lineRule="auto"/>
        <w:jc w:val="center"/>
        <w:rPr>
          <w:rFonts w:ascii="Calibri" w:hAnsi="Calibri" w:cs="Calibri"/>
          <w:b/>
          <w:bCs/>
        </w:rPr>
      </w:pPr>
      <w:r w:rsidRPr="00655508">
        <w:rPr>
          <w:rFonts w:ascii="Calibri" w:hAnsi="Calibri" w:cs="Calibri"/>
          <w:b/>
          <w:bCs/>
        </w:rPr>
        <w:t>ПОРЯДОК</w:t>
      </w:r>
    </w:p>
    <w:p w:rsidR="00655508" w:rsidRPr="00655508" w:rsidRDefault="00655508" w:rsidP="006555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655508">
        <w:rPr>
          <w:rFonts w:ascii="Calibri" w:hAnsi="Calibri" w:cs="Calibri"/>
          <w:b/>
          <w:bCs/>
        </w:rPr>
        <w:t>ОРГАНИЗАЦИИ И ОСУЩЕСТВЛЕНИЯ ОБРАЗОВАТЕЛЬНОЙ</w:t>
      </w:r>
    </w:p>
    <w:p w:rsidR="00655508" w:rsidRPr="00655508" w:rsidRDefault="00655508" w:rsidP="006555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655508">
        <w:rPr>
          <w:rFonts w:ascii="Calibri" w:hAnsi="Calibri" w:cs="Calibri"/>
          <w:b/>
          <w:bCs/>
        </w:rPr>
        <w:t>ДЕЯТЕЛЬНОСТИ ПО ОСНОВНЫМ ОБЩЕОБРАЗОВАТЕЛЬНЫМ ПРОГРАММАМ -</w:t>
      </w:r>
    </w:p>
    <w:p w:rsidR="00655508" w:rsidRPr="00655508" w:rsidRDefault="00655508" w:rsidP="006555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655508">
        <w:rPr>
          <w:rFonts w:ascii="Calibri" w:hAnsi="Calibri" w:cs="Calibri"/>
          <w:b/>
          <w:bCs/>
        </w:rPr>
        <w:t>ОБРАЗОВАТЕЛЬНЫМ ПРОГРАММАМ НАЧАЛЬНОГО ОБЩЕГО, ОСНОВНОГО</w:t>
      </w:r>
    </w:p>
    <w:p w:rsidR="00655508" w:rsidRPr="00655508" w:rsidRDefault="00655508" w:rsidP="0065550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 w:rsidRPr="00655508">
        <w:rPr>
          <w:rFonts w:ascii="Calibri" w:hAnsi="Calibri" w:cs="Calibri"/>
          <w:b/>
          <w:bCs/>
        </w:rPr>
        <w:t>ОБЩЕГО И СРЕДНЕГО ОБЩЕГО ОБРАЗОВАНИЯ</w:t>
      </w:r>
    </w:p>
    <w:p w:rsidR="00655508" w:rsidRPr="00655508" w:rsidRDefault="00655508" w:rsidP="00655508">
      <w:pPr>
        <w:autoSpaceDE w:val="0"/>
        <w:autoSpaceDN w:val="0"/>
        <w:adjustRightInd w:val="0"/>
        <w:spacing w:before="220" w:after="0" w:line="240" w:lineRule="auto"/>
        <w:jc w:val="both"/>
        <w:rPr>
          <w:rFonts w:ascii="Calibri" w:hAnsi="Calibri" w:cs="Calibri"/>
        </w:rPr>
      </w:pPr>
      <w:r w:rsidRPr="00B257F3">
        <w:rPr>
          <w:rFonts w:ascii="Calibri" w:hAnsi="Calibri" w:cs="Calibri"/>
          <w:highlight w:val="yellow"/>
        </w:rPr>
        <w:t>Пункт 13.</w:t>
      </w:r>
    </w:p>
    <w:p w:rsidR="00655508" w:rsidRPr="00655508" w:rsidRDefault="00655508" w:rsidP="0065550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  <w:u w:val="single"/>
        </w:rPr>
      </w:pPr>
      <w:r w:rsidRPr="00B257F3">
        <w:rPr>
          <w:rFonts w:ascii="Calibri" w:hAnsi="Calibri" w:cs="Calibri"/>
          <w:highlight w:val="yellow"/>
          <w:u w:val="single"/>
        </w:rPr>
        <w:t>С целью удовлетворения образовательных потребностей и интересов обучающихся, слабо владеющих или не владеющих русским языком,</w:t>
      </w:r>
      <w:r w:rsidRPr="00655508">
        <w:rPr>
          <w:rFonts w:ascii="Calibri" w:hAnsi="Calibri" w:cs="Calibri"/>
          <w:u w:val="single"/>
        </w:rPr>
        <w:t xml:space="preserve"> Организации вправе включить в учебный план</w:t>
      </w:r>
      <w:r w:rsidRPr="00655508">
        <w:rPr>
          <w:rFonts w:ascii="Calibri" w:hAnsi="Calibri" w:cs="Calibri"/>
        </w:rPr>
        <w:t xml:space="preserve"> общеобразовательной программы </w:t>
      </w:r>
      <w:r w:rsidRPr="00655508">
        <w:rPr>
          <w:rFonts w:ascii="Calibri" w:hAnsi="Calibri" w:cs="Calibri"/>
          <w:u w:val="single"/>
        </w:rPr>
        <w:t>курсы, дисциплины (модули), а также реализовывать дополнительные общеобразовательные программы по изучению русского языка в объеме, необходимом для освоения основных общеобразовательных программ.</w:t>
      </w:r>
    </w:p>
    <w:p w:rsidR="00655508" w:rsidRPr="00655508" w:rsidRDefault="00655508" w:rsidP="0065550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655508">
        <w:rPr>
          <w:rFonts w:ascii="Calibri" w:hAnsi="Calibri" w:cs="Calibri"/>
        </w:rPr>
        <w:t xml:space="preserve">(абзац введен </w:t>
      </w:r>
      <w:hyperlink r:id="rId27" w:history="1">
        <w:r w:rsidRPr="00655508">
          <w:rPr>
            <w:rFonts w:ascii="Calibri" w:hAnsi="Calibri" w:cs="Calibri"/>
            <w:color w:val="0000FF"/>
          </w:rPr>
          <w:t>Приказом</w:t>
        </w:r>
      </w:hyperlink>
      <w:r w:rsidRPr="00655508">
        <w:rPr>
          <w:rFonts w:ascii="Calibri" w:hAnsi="Calibri" w:cs="Calibri"/>
        </w:rPr>
        <w:t xml:space="preserve"> </w:t>
      </w:r>
      <w:proofErr w:type="spellStart"/>
      <w:r w:rsidRPr="00655508">
        <w:rPr>
          <w:rFonts w:ascii="Calibri" w:hAnsi="Calibri" w:cs="Calibri"/>
        </w:rPr>
        <w:t>Минпросвещения</w:t>
      </w:r>
      <w:proofErr w:type="spellEnd"/>
      <w:r w:rsidRPr="00655508">
        <w:rPr>
          <w:rFonts w:ascii="Calibri" w:hAnsi="Calibri" w:cs="Calibri"/>
        </w:rPr>
        <w:t xml:space="preserve"> России от 03.08.2023 N 581)</w:t>
      </w:r>
    </w:p>
    <w:p w:rsidR="00655508" w:rsidRPr="00655508" w:rsidRDefault="00655508" w:rsidP="00655508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Calibri" w:hAnsi="Calibri" w:cs="Calibri"/>
          <w:u w:val="single"/>
        </w:rPr>
      </w:pPr>
      <w:r w:rsidRPr="00F45CC4">
        <w:rPr>
          <w:rFonts w:ascii="Calibri" w:hAnsi="Calibri" w:cs="Calibri"/>
          <w:highlight w:val="yellow"/>
          <w:u w:val="single"/>
        </w:rPr>
        <w:t>Для определения потребности</w:t>
      </w:r>
      <w:r w:rsidRPr="00655508">
        <w:rPr>
          <w:rFonts w:ascii="Calibri" w:hAnsi="Calibri" w:cs="Calibri"/>
          <w:u w:val="single"/>
        </w:rPr>
        <w:t xml:space="preserve"> в организации курсов, дисциплин (модулей), а также в реализации дополнительных общеобразовательных программ по изучению русского языка </w:t>
      </w:r>
      <w:r w:rsidRPr="00F45CC4">
        <w:rPr>
          <w:rFonts w:ascii="Calibri" w:hAnsi="Calibri" w:cs="Calibri"/>
          <w:highlight w:val="yellow"/>
          <w:u w:val="single"/>
        </w:rPr>
        <w:t>проводится диагностика обучающихся на уровень владения русским языком</w:t>
      </w:r>
      <w:r w:rsidRPr="00655508">
        <w:rPr>
          <w:rFonts w:ascii="Calibri" w:hAnsi="Calibri" w:cs="Calibri"/>
          <w:u w:val="single"/>
        </w:rPr>
        <w:t xml:space="preserve"> в порядке, установленном локальным нормативным актом Организации.</w:t>
      </w:r>
    </w:p>
    <w:p w:rsidR="00655508" w:rsidRDefault="00655508" w:rsidP="0065550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  <w:r w:rsidRPr="00655508">
        <w:rPr>
          <w:rFonts w:ascii="Calibri" w:hAnsi="Calibri" w:cs="Calibri"/>
        </w:rPr>
        <w:t xml:space="preserve">(абзац введен </w:t>
      </w:r>
      <w:hyperlink r:id="rId28" w:history="1">
        <w:r w:rsidRPr="00655508">
          <w:rPr>
            <w:rFonts w:ascii="Calibri" w:hAnsi="Calibri" w:cs="Calibri"/>
            <w:color w:val="0000FF"/>
          </w:rPr>
          <w:t>Приказом</w:t>
        </w:r>
      </w:hyperlink>
      <w:r w:rsidRPr="00655508">
        <w:rPr>
          <w:rFonts w:ascii="Calibri" w:hAnsi="Calibri" w:cs="Calibri"/>
        </w:rPr>
        <w:t xml:space="preserve"> </w:t>
      </w:r>
      <w:proofErr w:type="spellStart"/>
      <w:r w:rsidRPr="00655508">
        <w:rPr>
          <w:rFonts w:ascii="Calibri" w:hAnsi="Calibri" w:cs="Calibri"/>
        </w:rPr>
        <w:t>Минпросвещения</w:t>
      </w:r>
      <w:proofErr w:type="spellEnd"/>
      <w:r w:rsidRPr="00655508">
        <w:rPr>
          <w:rFonts w:ascii="Calibri" w:hAnsi="Calibri" w:cs="Calibri"/>
        </w:rPr>
        <w:t xml:space="preserve"> России от 03.08.2023 N 581)</w:t>
      </w:r>
    </w:p>
    <w:p w:rsidR="003C0F4A" w:rsidRDefault="003C0F4A" w:rsidP="0065550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C0F4A" w:rsidRPr="003C0F4A" w:rsidRDefault="003C0F4A" w:rsidP="003C0F4A">
      <w:pPr>
        <w:autoSpaceDE w:val="0"/>
        <w:autoSpaceDN w:val="0"/>
        <w:adjustRightInd w:val="0"/>
        <w:spacing w:after="0" w:line="240" w:lineRule="auto"/>
        <w:outlineLvl w:val="0"/>
        <w:rPr>
          <w:rFonts w:ascii="Arial" w:hAnsi="Arial" w:cs="Arial"/>
          <w:sz w:val="20"/>
          <w:szCs w:val="20"/>
        </w:rPr>
      </w:pPr>
      <w:r w:rsidRPr="003C0F4A">
        <w:rPr>
          <w:rFonts w:ascii="Arial" w:hAnsi="Arial" w:cs="Arial"/>
          <w:sz w:val="20"/>
          <w:szCs w:val="20"/>
        </w:rPr>
        <w:lastRenderedPageBreak/>
        <w:t>Зарегистрировано в Минюсте России 17 июня 2020 г. N 58681</w:t>
      </w:r>
    </w:p>
    <w:p w:rsidR="003C0F4A" w:rsidRPr="003C0F4A" w:rsidRDefault="003C0F4A" w:rsidP="003C0F4A">
      <w:pPr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Arial" w:hAnsi="Arial" w:cs="Arial"/>
          <w:sz w:val="2"/>
          <w:szCs w:val="2"/>
        </w:rPr>
      </w:pPr>
    </w:p>
    <w:p w:rsidR="003C0F4A" w:rsidRPr="003C0F4A" w:rsidRDefault="003C0F4A" w:rsidP="003C0F4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:rsidR="003C0F4A" w:rsidRPr="003C0F4A" w:rsidRDefault="003C0F4A" w:rsidP="003C0F4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3C0F4A">
        <w:rPr>
          <w:rFonts w:ascii="Arial" w:hAnsi="Arial" w:cs="Arial"/>
          <w:b/>
          <w:bCs/>
          <w:sz w:val="20"/>
          <w:szCs w:val="20"/>
        </w:rPr>
        <w:t>МИНИСТЕРСТВО ПРОСВЕЩЕНИЯ РОССИЙСКОЙ ФЕДЕРАЦИИ</w:t>
      </w:r>
    </w:p>
    <w:p w:rsidR="003C0F4A" w:rsidRPr="003C0F4A" w:rsidRDefault="003C0F4A" w:rsidP="003C0F4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3C0F4A" w:rsidRPr="003C0F4A" w:rsidRDefault="003C0F4A" w:rsidP="003C0F4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3C0F4A">
        <w:rPr>
          <w:rFonts w:ascii="Arial" w:hAnsi="Arial" w:cs="Arial"/>
          <w:b/>
          <w:bCs/>
          <w:sz w:val="20"/>
          <w:szCs w:val="20"/>
        </w:rPr>
        <w:t>ПРИКАЗ</w:t>
      </w:r>
    </w:p>
    <w:p w:rsidR="003C0F4A" w:rsidRPr="003C0F4A" w:rsidRDefault="003C0F4A" w:rsidP="003C0F4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3C0F4A">
        <w:rPr>
          <w:rFonts w:ascii="Arial" w:hAnsi="Arial" w:cs="Arial"/>
          <w:b/>
          <w:bCs/>
          <w:sz w:val="20"/>
          <w:szCs w:val="20"/>
        </w:rPr>
        <w:t>от 15 мая 2020 г. N 236</w:t>
      </w:r>
    </w:p>
    <w:p w:rsidR="003C0F4A" w:rsidRPr="003C0F4A" w:rsidRDefault="003C0F4A" w:rsidP="003C0F4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</w:p>
    <w:p w:rsidR="003C0F4A" w:rsidRPr="003C0F4A" w:rsidRDefault="003C0F4A" w:rsidP="003C0F4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3C0F4A">
        <w:rPr>
          <w:rFonts w:ascii="Arial" w:hAnsi="Arial" w:cs="Arial"/>
          <w:b/>
          <w:bCs/>
          <w:sz w:val="20"/>
          <w:szCs w:val="20"/>
        </w:rPr>
        <w:t>ОБ УТВЕРЖДЕНИИ ПОРЯДКА</w:t>
      </w:r>
    </w:p>
    <w:p w:rsidR="003C0F4A" w:rsidRPr="003C0F4A" w:rsidRDefault="003C0F4A" w:rsidP="003C0F4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3C0F4A">
        <w:rPr>
          <w:rFonts w:ascii="Arial" w:hAnsi="Arial" w:cs="Arial"/>
          <w:b/>
          <w:bCs/>
          <w:sz w:val="20"/>
          <w:szCs w:val="20"/>
        </w:rPr>
        <w:t>ПРИЕМА НА ОБУЧЕНИЕ ПО ОБРАЗОВАТЕЛЬНЫМ ПРОГРАММАМ</w:t>
      </w:r>
    </w:p>
    <w:p w:rsidR="003C0F4A" w:rsidRPr="003C0F4A" w:rsidRDefault="003C0F4A" w:rsidP="003C0F4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3C0F4A">
        <w:rPr>
          <w:rFonts w:ascii="Arial" w:hAnsi="Arial" w:cs="Arial"/>
          <w:b/>
          <w:bCs/>
          <w:sz w:val="20"/>
          <w:szCs w:val="20"/>
          <w:highlight w:val="yellow"/>
        </w:rPr>
        <w:t>ДОШКОЛЬНОГО ОБРАЗОВАНИЯ</w:t>
      </w:r>
    </w:p>
    <w:p w:rsidR="003C0F4A" w:rsidRPr="003C0F4A" w:rsidRDefault="003C0F4A" w:rsidP="003C0F4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000"/>
      </w:tblPr>
      <w:tblGrid>
        <w:gridCol w:w="60"/>
        <w:gridCol w:w="113"/>
        <w:gridCol w:w="9921"/>
        <w:gridCol w:w="113"/>
      </w:tblGrid>
      <w:tr w:rsidR="003C0F4A" w:rsidRPr="003C0F4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60" w:type="dxa"/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3C0F4A" w:rsidRPr="003C0F4A" w:rsidRDefault="003C0F4A" w:rsidP="003C0F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C0F4A" w:rsidRPr="003C0F4A" w:rsidRDefault="003C0F4A" w:rsidP="003C0F4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3C0F4A" w:rsidRPr="003C0F4A" w:rsidRDefault="003C0F4A" w:rsidP="003C0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 w:rsidRPr="003C0F4A">
              <w:rPr>
                <w:rFonts w:ascii="Arial" w:hAnsi="Arial" w:cs="Arial"/>
                <w:color w:val="392C69"/>
                <w:sz w:val="20"/>
                <w:szCs w:val="20"/>
              </w:rPr>
              <w:t>Список изменяющих документов</w:t>
            </w:r>
          </w:p>
          <w:p w:rsidR="003C0F4A" w:rsidRPr="003C0F4A" w:rsidRDefault="003C0F4A" w:rsidP="003C0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 w:rsidRPr="003C0F4A">
              <w:rPr>
                <w:rFonts w:ascii="Arial" w:hAnsi="Arial" w:cs="Arial"/>
                <w:color w:val="392C69"/>
                <w:sz w:val="20"/>
                <w:szCs w:val="20"/>
              </w:rPr>
              <w:t xml:space="preserve">(в ред. Приказов </w:t>
            </w:r>
            <w:proofErr w:type="spellStart"/>
            <w:r w:rsidRPr="003C0F4A">
              <w:rPr>
                <w:rFonts w:ascii="Arial" w:hAnsi="Arial" w:cs="Arial"/>
                <w:color w:val="392C69"/>
                <w:sz w:val="20"/>
                <w:szCs w:val="20"/>
              </w:rPr>
              <w:t>Минпросвещения</w:t>
            </w:r>
            <w:proofErr w:type="spellEnd"/>
            <w:r w:rsidRPr="003C0F4A">
              <w:rPr>
                <w:rFonts w:ascii="Arial" w:hAnsi="Arial" w:cs="Arial"/>
                <w:color w:val="392C69"/>
                <w:sz w:val="20"/>
                <w:szCs w:val="20"/>
              </w:rPr>
              <w:t xml:space="preserve"> России от 08.09.2020 </w:t>
            </w:r>
            <w:hyperlink r:id="rId29" w:history="1">
              <w:r w:rsidRPr="003C0F4A">
                <w:rPr>
                  <w:rFonts w:ascii="Arial" w:hAnsi="Arial" w:cs="Arial"/>
                  <w:color w:val="0000FF"/>
                  <w:sz w:val="20"/>
                  <w:szCs w:val="20"/>
                </w:rPr>
                <w:t>N 471</w:t>
              </w:r>
            </w:hyperlink>
            <w:r w:rsidRPr="003C0F4A">
              <w:rPr>
                <w:rFonts w:ascii="Arial" w:hAnsi="Arial" w:cs="Arial"/>
                <w:color w:val="392C69"/>
                <w:sz w:val="20"/>
                <w:szCs w:val="20"/>
              </w:rPr>
              <w:t>,</w:t>
            </w:r>
          </w:p>
          <w:p w:rsidR="003C0F4A" w:rsidRPr="003C0F4A" w:rsidRDefault="003C0F4A" w:rsidP="003C0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  <w:r w:rsidRPr="003C0F4A">
              <w:rPr>
                <w:rFonts w:ascii="Arial" w:hAnsi="Arial" w:cs="Arial"/>
                <w:color w:val="392C69"/>
                <w:sz w:val="20"/>
                <w:szCs w:val="20"/>
              </w:rPr>
              <w:t xml:space="preserve">от 04.10.2021 </w:t>
            </w:r>
            <w:hyperlink r:id="rId30" w:history="1">
              <w:r w:rsidRPr="003C0F4A">
                <w:rPr>
                  <w:rFonts w:ascii="Arial" w:hAnsi="Arial" w:cs="Arial"/>
                  <w:color w:val="0000FF"/>
                  <w:sz w:val="20"/>
                  <w:szCs w:val="20"/>
                </w:rPr>
                <w:t>N 686</w:t>
              </w:r>
            </w:hyperlink>
            <w:r w:rsidRPr="003C0F4A">
              <w:rPr>
                <w:rFonts w:ascii="Arial" w:hAnsi="Arial" w:cs="Arial"/>
                <w:color w:val="392C69"/>
                <w:sz w:val="20"/>
                <w:szCs w:val="20"/>
              </w:rPr>
              <w:t xml:space="preserve">, от 23.01.2023 </w:t>
            </w:r>
            <w:hyperlink r:id="rId31" w:history="1">
              <w:r w:rsidRPr="003C0F4A">
                <w:rPr>
                  <w:rFonts w:ascii="Arial" w:hAnsi="Arial" w:cs="Arial"/>
                  <w:color w:val="0000FF"/>
                  <w:sz w:val="20"/>
                  <w:szCs w:val="20"/>
                </w:rPr>
                <w:t>N 50</w:t>
              </w:r>
            </w:hyperlink>
            <w:r w:rsidRPr="003C0F4A">
              <w:rPr>
                <w:rFonts w:ascii="Arial" w:hAnsi="Arial" w:cs="Arial"/>
                <w:color w:val="392C69"/>
                <w:sz w:val="20"/>
                <w:szCs w:val="20"/>
              </w:rPr>
              <w:t>)</w:t>
            </w:r>
          </w:p>
        </w:tc>
        <w:tc>
          <w:tcPr>
            <w:tcW w:w="113" w:type="dxa"/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3C0F4A" w:rsidRPr="003C0F4A" w:rsidRDefault="003C0F4A" w:rsidP="003C0F4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color w:val="392C69"/>
                <w:sz w:val="20"/>
                <w:szCs w:val="20"/>
              </w:rPr>
            </w:pPr>
          </w:p>
        </w:tc>
      </w:tr>
    </w:tbl>
    <w:p w:rsidR="003C0F4A" w:rsidRPr="003C0F4A" w:rsidRDefault="003C0F4A" w:rsidP="003C0F4A">
      <w:pPr>
        <w:autoSpaceDE w:val="0"/>
        <w:autoSpaceDN w:val="0"/>
        <w:adjustRightInd w:val="0"/>
        <w:spacing w:before="260"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3C0F4A">
        <w:rPr>
          <w:rFonts w:ascii="Arial" w:hAnsi="Arial" w:cs="Arial"/>
          <w:b/>
          <w:bCs/>
          <w:sz w:val="20"/>
          <w:szCs w:val="20"/>
        </w:rPr>
        <w:t>ПОРЯДОК</w:t>
      </w:r>
    </w:p>
    <w:p w:rsidR="003C0F4A" w:rsidRPr="003C0F4A" w:rsidRDefault="003C0F4A" w:rsidP="003C0F4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3C0F4A">
        <w:rPr>
          <w:rFonts w:ascii="Arial" w:hAnsi="Arial" w:cs="Arial"/>
          <w:b/>
          <w:bCs/>
          <w:sz w:val="20"/>
          <w:szCs w:val="20"/>
        </w:rPr>
        <w:t>ПРИЕМА НА ОБУЧЕНИЕ ПО ОБРАЗОВАТЕЛЬНЫМ ПРОГРАММАМ</w:t>
      </w:r>
    </w:p>
    <w:p w:rsidR="003C0F4A" w:rsidRPr="003C0F4A" w:rsidRDefault="003C0F4A" w:rsidP="003C0F4A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Arial" w:hAnsi="Arial" w:cs="Arial"/>
          <w:b/>
          <w:bCs/>
          <w:sz w:val="20"/>
          <w:szCs w:val="20"/>
        </w:rPr>
      </w:pPr>
      <w:r w:rsidRPr="003C0F4A">
        <w:rPr>
          <w:rFonts w:ascii="Arial" w:hAnsi="Arial" w:cs="Arial"/>
          <w:b/>
          <w:bCs/>
          <w:sz w:val="20"/>
          <w:szCs w:val="20"/>
        </w:rPr>
        <w:t>ДОШКОЛЬНОГО ОБРАЗОВАНИЯ</w:t>
      </w:r>
    </w:p>
    <w:p w:rsidR="003C0F4A" w:rsidRPr="003C0F4A" w:rsidRDefault="003C0F4A" w:rsidP="003C0F4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C0F4A">
        <w:rPr>
          <w:rFonts w:ascii="Arial" w:hAnsi="Arial" w:cs="Arial"/>
          <w:sz w:val="20"/>
          <w:szCs w:val="20"/>
          <w:highlight w:val="yellow"/>
        </w:rPr>
        <w:t>2. Прием иностранных граждан и лиц без гражданства, в том числе соотечественников за рубежом, в образовательные организации</w:t>
      </w:r>
      <w:r w:rsidRPr="003C0F4A">
        <w:rPr>
          <w:rFonts w:ascii="Arial" w:hAnsi="Arial" w:cs="Arial"/>
          <w:sz w:val="20"/>
          <w:szCs w:val="20"/>
        </w:rPr>
        <w:t xml:space="preserve"> за счет бюджетных ассигнований федерального бюджета, бюджетов субъектов Российской Федерации и местных бюджетов осуществляется в соответствии с международными договорами Российской Федерации, Федеральным </w:t>
      </w:r>
      <w:hyperlink r:id="rId32" w:history="1">
        <w:r w:rsidRPr="003C0F4A">
          <w:rPr>
            <w:rFonts w:ascii="Arial" w:hAnsi="Arial" w:cs="Arial"/>
            <w:color w:val="0000FF"/>
            <w:sz w:val="20"/>
            <w:szCs w:val="20"/>
          </w:rPr>
          <w:t>законом</w:t>
        </w:r>
      </w:hyperlink>
      <w:r w:rsidRPr="003C0F4A">
        <w:rPr>
          <w:rFonts w:ascii="Arial" w:hAnsi="Arial" w:cs="Arial"/>
          <w:sz w:val="20"/>
          <w:szCs w:val="20"/>
        </w:rPr>
        <w:t xml:space="preserve"> от 29 декабря 2012 г. N 273-ФЗ "Об образовании в Российской Федерации" (Собрание законодательства Российской Федерации, 2012, N 53, ст. 7598; 2020, N 9, ст. 1137) и настоящим Порядком.</w:t>
      </w:r>
    </w:p>
    <w:p w:rsidR="003C0F4A" w:rsidRPr="003C0F4A" w:rsidRDefault="003C0F4A" w:rsidP="003C0F4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C0F4A">
        <w:rPr>
          <w:rFonts w:ascii="Arial" w:hAnsi="Arial" w:cs="Arial"/>
          <w:sz w:val="20"/>
          <w:szCs w:val="20"/>
          <w:highlight w:val="yellow"/>
        </w:rPr>
        <w:t>4. Правила приема на обучение в образовательные организации должны обеспечивать прием в образовательную организацию всех граждан, имеющих право на получение дошкольного образования.</w:t>
      </w:r>
    </w:p>
    <w:p w:rsidR="003C0F4A" w:rsidRPr="003C0F4A" w:rsidRDefault="003C0F4A" w:rsidP="003C0F4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C0F4A">
        <w:rPr>
          <w:rFonts w:ascii="Arial" w:hAnsi="Arial" w:cs="Arial"/>
          <w:sz w:val="20"/>
          <w:szCs w:val="20"/>
          <w:highlight w:val="yellow"/>
        </w:rPr>
        <w:t>5. В приеме в государственную или муниципальную образовательную организацию может быть отказано только по причине отсутствия в ней свободных мест,</w:t>
      </w:r>
      <w:r w:rsidRPr="003C0F4A">
        <w:rPr>
          <w:rFonts w:ascii="Arial" w:hAnsi="Arial" w:cs="Arial"/>
          <w:sz w:val="20"/>
          <w:szCs w:val="20"/>
        </w:rPr>
        <w:t xml:space="preserve"> за исключением случаев, предусмотренных </w:t>
      </w:r>
      <w:hyperlink r:id="rId33" w:history="1">
        <w:r w:rsidRPr="003C0F4A">
          <w:rPr>
            <w:rFonts w:ascii="Arial" w:hAnsi="Arial" w:cs="Arial"/>
            <w:color w:val="0000FF"/>
            <w:sz w:val="20"/>
            <w:szCs w:val="20"/>
          </w:rPr>
          <w:t>статьей 88</w:t>
        </w:r>
      </w:hyperlink>
      <w:r w:rsidRPr="003C0F4A">
        <w:rPr>
          <w:rFonts w:ascii="Arial" w:hAnsi="Arial" w:cs="Arial"/>
          <w:sz w:val="20"/>
          <w:szCs w:val="20"/>
        </w:rP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2019, N 30, ст. 4134). В случае отсутствия мест в государственной или муниципальной образовательной организации родители (законные представители) ребенка для решения вопроса о его устройстве в другую общеобразовательную организацию обращаются непосредственно в орган исполнительной власти субъекта Российской Федерации, осуществляющий государственное управление в сфере образования, или орган местного самоуправления, осуществляющий управление в сфере образования &lt;5&gt;.</w:t>
      </w:r>
    </w:p>
    <w:p w:rsidR="003C0F4A" w:rsidRPr="003C0F4A" w:rsidRDefault="003C0F4A" w:rsidP="003C0F4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C0F4A">
        <w:rPr>
          <w:rFonts w:ascii="Arial" w:hAnsi="Arial" w:cs="Arial"/>
          <w:sz w:val="20"/>
          <w:szCs w:val="20"/>
        </w:rPr>
        <w:t>9. Направление и прием в образовательную организацию осуществляются по личному заявлению родителя (законного представителя) ребенка.</w:t>
      </w:r>
    </w:p>
    <w:p w:rsidR="003C0F4A" w:rsidRPr="003C0F4A" w:rsidRDefault="003C0F4A" w:rsidP="003C0F4A">
      <w:pPr>
        <w:autoSpaceDE w:val="0"/>
        <w:autoSpaceDN w:val="0"/>
        <w:adjustRightInd w:val="0"/>
        <w:spacing w:before="200"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  <w:r w:rsidRPr="003C0F4A">
        <w:rPr>
          <w:rFonts w:ascii="Arial" w:hAnsi="Arial" w:cs="Arial"/>
          <w:sz w:val="20"/>
          <w:szCs w:val="20"/>
          <w:highlight w:val="yellow"/>
        </w:rPr>
        <w:t>Родители (законные представители) ребенка, являющиеся иностранными гражданами или лицами без гражданства, дополнительно предъявляют документ(-</w:t>
      </w:r>
      <w:proofErr w:type="spellStart"/>
      <w:r w:rsidRPr="003C0F4A">
        <w:rPr>
          <w:rFonts w:ascii="Arial" w:hAnsi="Arial" w:cs="Arial"/>
          <w:sz w:val="20"/>
          <w:szCs w:val="20"/>
          <w:highlight w:val="yellow"/>
        </w:rPr>
        <w:t>ы</w:t>
      </w:r>
      <w:proofErr w:type="spellEnd"/>
      <w:r w:rsidRPr="003C0F4A">
        <w:rPr>
          <w:rFonts w:ascii="Arial" w:hAnsi="Arial" w:cs="Arial"/>
          <w:sz w:val="20"/>
          <w:szCs w:val="20"/>
          <w:highlight w:val="yellow"/>
        </w:rPr>
        <w:t>), удостоверяющий(е) личность ребенка и подтверждающий(е) законность представления прав ребенка, а также документ, подтверждающий право заявителя на пребывание в Российской Федерации. Иностранные граждане и лица без гражданства все документы представляют на русском языке или вместе с заверенным переводом на русский язык.</w:t>
      </w:r>
    </w:p>
    <w:p w:rsidR="003C0F4A" w:rsidRPr="00655508" w:rsidRDefault="003C0F4A" w:rsidP="0065550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0677A" w:rsidRDefault="0040677A"/>
    <w:sectPr w:rsidR="0040677A" w:rsidSect="005B215C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F222A6"/>
    <w:rsid w:val="000319B6"/>
    <w:rsid w:val="000319FB"/>
    <w:rsid w:val="001A0C00"/>
    <w:rsid w:val="00204975"/>
    <w:rsid w:val="002276A7"/>
    <w:rsid w:val="002953B9"/>
    <w:rsid w:val="002D3174"/>
    <w:rsid w:val="002E4496"/>
    <w:rsid w:val="003065C7"/>
    <w:rsid w:val="003C0F4A"/>
    <w:rsid w:val="003D13A9"/>
    <w:rsid w:val="0040677A"/>
    <w:rsid w:val="004210C1"/>
    <w:rsid w:val="004229B6"/>
    <w:rsid w:val="00447074"/>
    <w:rsid w:val="004A3F75"/>
    <w:rsid w:val="00514C12"/>
    <w:rsid w:val="00541EDB"/>
    <w:rsid w:val="00565D01"/>
    <w:rsid w:val="005A7EE6"/>
    <w:rsid w:val="005F327C"/>
    <w:rsid w:val="00655508"/>
    <w:rsid w:val="006F1759"/>
    <w:rsid w:val="00735C7E"/>
    <w:rsid w:val="00767E53"/>
    <w:rsid w:val="007E4FDB"/>
    <w:rsid w:val="008525CE"/>
    <w:rsid w:val="00864925"/>
    <w:rsid w:val="008C381E"/>
    <w:rsid w:val="008D65AE"/>
    <w:rsid w:val="00AC7D16"/>
    <w:rsid w:val="00AE301F"/>
    <w:rsid w:val="00B257F3"/>
    <w:rsid w:val="00B643A9"/>
    <w:rsid w:val="00C11902"/>
    <w:rsid w:val="00C34BAA"/>
    <w:rsid w:val="00CD44BB"/>
    <w:rsid w:val="00CF16BE"/>
    <w:rsid w:val="00D16654"/>
    <w:rsid w:val="00D73434"/>
    <w:rsid w:val="00DA2424"/>
    <w:rsid w:val="00DD7A79"/>
    <w:rsid w:val="00E66F94"/>
    <w:rsid w:val="00F1147E"/>
    <w:rsid w:val="00F222A6"/>
    <w:rsid w:val="00F42EC7"/>
    <w:rsid w:val="00F45CC4"/>
    <w:rsid w:val="00FF02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66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160454&amp;dst=100010" TargetMode="External"/><Relationship Id="rId13" Type="http://schemas.openxmlformats.org/officeDocument/2006/relationships/hyperlink" Target="https://login.consultant.ru/link/?req=doc&amp;base=LAW&amp;n=429542&amp;dst=100006" TargetMode="External"/><Relationship Id="rId18" Type="http://schemas.openxmlformats.org/officeDocument/2006/relationships/hyperlink" Target="https://login.consultant.ru/link/?req=doc&amp;base=LAW&amp;n=451871&amp;dst=100903" TargetMode="External"/><Relationship Id="rId26" Type="http://schemas.openxmlformats.org/officeDocument/2006/relationships/hyperlink" Target="https://login.consultant.ru/link/?req=doc&amp;base=LAW&amp;n=456007&amp;dst=100006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https://login.consultant.ru/link/?req=doc&amp;base=LAW&amp;n=99661&amp;dst=100004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s://login.consultant.ru/link/?req=doc&amp;base=LAW&amp;n=446162&amp;dst=100099" TargetMode="External"/><Relationship Id="rId12" Type="http://schemas.openxmlformats.org/officeDocument/2006/relationships/hyperlink" Target="https://login.consultant.ru/link/?req=doc&amp;base=LAW&amp;n=400198&amp;dst=100006" TargetMode="External"/><Relationship Id="rId17" Type="http://schemas.openxmlformats.org/officeDocument/2006/relationships/hyperlink" Target="https://login.consultant.ru/link/?req=doc&amp;base=LAW&amp;n=451871" TargetMode="External"/><Relationship Id="rId25" Type="http://schemas.openxmlformats.org/officeDocument/2006/relationships/hyperlink" Target="https://login.consultant.ru/link/?req=doc&amp;base=LAW&amp;n=439794&amp;dst=100006" TargetMode="External"/><Relationship Id="rId33" Type="http://schemas.openxmlformats.org/officeDocument/2006/relationships/hyperlink" Target="https://login.consultant.ru/link/?req=doc&amp;base=LAW&amp;n=456588&amp;dst=101173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login.consultant.ru/link/?req=doc&amp;base=LAW&amp;n=451871&amp;dst=101028" TargetMode="External"/><Relationship Id="rId20" Type="http://schemas.openxmlformats.org/officeDocument/2006/relationships/hyperlink" Target="https://login.consultant.ru/link/?req=doc&amp;base=LAW&amp;n=451871&amp;dst=101173" TargetMode="External"/><Relationship Id="rId29" Type="http://schemas.openxmlformats.org/officeDocument/2006/relationships/hyperlink" Target="https://login.consultant.ru/link/?req=doc&amp;base=LAW&amp;n=400288&amp;dst=100006" TargetMode="Externa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LAW&amp;n=191510&amp;dst=100010" TargetMode="External"/><Relationship Id="rId11" Type="http://schemas.openxmlformats.org/officeDocument/2006/relationships/hyperlink" Target="https://login.consultant.ru/link/?req=doc&amp;base=LAW&amp;n=446162&amp;dst=100101" TargetMode="External"/><Relationship Id="rId24" Type="http://schemas.openxmlformats.org/officeDocument/2006/relationships/hyperlink" Target="https://login.consultant.ru/link/?req=doc&amp;base=LAW&amp;n=430983&amp;dst=100006" TargetMode="External"/><Relationship Id="rId32" Type="http://schemas.openxmlformats.org/officeDocument/2006/relationships/hyperlink" Target="https://login.consultant.ru/link/?req=doc&amp;base=LAW&amp;n=456588&amp;dst=100754" TargetMode="External"/><Relationship Id="rId5" Type="http://schemas.openxmlformats.org/officeDocument/2006/relationships/hyperlink" Target="https://login.consultant.ru/link/?req=doc&amp;base=LAW&amp;n=150465&amp;dst=100223" TargetMode="External"/><Relationship Id="rId15" Type="http://schemas.openxmlformats.org/officeDocument/2006/relationships/hyperlink" Target="https://login.consultant.ru/link/?req=doc&amp;base=LAW&amp;n=458093&amp;dst=100006" TargetMode="External"/><Relationship Id="rId23" Type="http://schemas.openxmlformats.org/officeDocument/2006/relationships/hyperlink" Target="https://login.consultant.ru/link/?req=doc&amp;base=LAW&amp;n=412249&amp;dst=100006" TargetMode="External"/><Relationship Id="rId28" Type="http://schemas.openxmlformats.org/officeDocument/2006/relationships/hyperlink" Target="https://login.consultant.ru/link/?req=doc&amp;base=LAW&amp;n=456007&amp;dst=100008" TargetMode="External"/><Relationship Id="rId10" Type="http://schemas.openxmlformats.org/officeDocument/2006/relationships/hyperlink" Target="https://login.consultant.ru/link/?req=doc&amp;base=LAW&amp;n=462490&amp;dst=100012" TargetMode="External"/><Relationship Id="rId19" Type="http://schemas.openxmlformats.org/officeDocument/2006/relationships/hyperlink" Target="https://login.consultant.ru/link/?req=doc&amp;base=LAW&amp;n=451871&amp;dst=100904" TargetMode="External"/><Relationship Id="rId31" Type="http://schemas.openxmlformats.org/officeDocument/2006/relationships/hyperlink" Target="https://login.consultant.ru/link/?req=doc&amp;base=LAW&amp;n=440412&amp;dst=100006" TargetMode="External"/><Relationship Id="rId4" Type="http://schemas.openxmlformats.org/officeDocument/2006/relationships/hyperlink" Target="https://login.consultant.ru/link/?req=doc&amp;base=LAW&amp;n=458212&amp;dst=100013" TargetMode="External"/><Relationship Id="rId9" Type="http://schemas.openxmlformats.org/officeDocument/2006/relationships/hyperlink" Target="https://login.consultant.ru/link/?req=doc&amp;base=LAW&amp;n=446162&amp;dst=100100" TargetMode="External"/><Relationship Id="rId14" Type="http://schemas.openxmlformats.org/officeDocument/2006/relationships/hyperlink" Target="https://login.consultant.ru/link/?req=doc&amp;base=LAW&amp;n=439596&amp;dst=100006" TargetMode="External"/><Relationship Id="rId22" Type="http://schemas.openxmlformats.org/officeDocument/2006/relationships/hyperlink" Target="https://login.consultant.ru/link/?req=doc&amp;base=LAW&amp;n=451871&amp;dst=248" TargetMode="External"/><Relationship Id="rId27" Type="http://schemas.openxmlformats.org/officeDocument/2006/relationships/hyperlink" Target="https://login.consultant.ru/link/?req=doc&amp;base=LAW&amp;n=456007&amp;dst=100006" TargetMode="External"/><Relationship Id="rId30" Type="http://schemas.openxmlformats.org/officeDocument/2006/relationships/hyperlink" Target="https://login.consultant.ru/link/?req=doc&amp;base=LAW&amp;n=400264&amp;dst=100006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6</Pages>
  <Words>2958</Words>
  <Characters>16864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14</cp:revision>
  <dcterms:created xsi:type="dcterms:W3CDTF">2024-05-02T05:52:00Z</dcterms:created>
  <dcterms:modified xsi:type="dcterms:W3CDTF">2024-05-02T06:29:00Z</dcterms:modified>
</cp:coreProperties>
</file>